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41F4" w14:textId="77777777" w:rsidR="001919F3" w:rsidRPr="004F4B68" w:rsidRDefault="001919F3" w:rsidP="001919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MS Mincho"/>
          <w:noProof/>
          <w:lang w:val="sq-AL"/>
        </w:rPr>
      </w:pPr>
      <w:r w:rsidRPr="004F4B68">
        <w:rPr>
          <w:rFonts w:eastAsia="MS Mincho"/>
          <w:noProof/>
          <w:lang w:val="sq-AL"/>
        </w:rPr>
        <w:drawing>
          <wp:inline distT="0" distB="0" distL="0" distR="0" wp14:anchorId="00B04135" wp14:editId="04C22E07">
            <wp:extent cx="903605" cy="8472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2" cy="85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E0BFA" w14:textId="77777777" w:rsidR="001919F3" w:rsidRPr="004F4B68" w:rsidRDefault="001919F3" w:rsidP="001919F3">
      <w:pPr>
        <w:spacing w:after="0"/>
        <w:jc w:val="center"/>
        <w:rPr>
          <w:rFonts w:ascii="Times New Roman" w:eastAsia="MS Mincho" w:hAnsi="Times New Roman" w:cs="Times New Roman"/>
          <w:noProof/>
          <w:sz w:val="18"/>
          <w:szCs w:val="18"/>
          <w:lang w:val="pt-BR"/>
        </w:rPr>
      </w:pPr>
      <w:r w:rsidRPr="004F4B68">
        <w:rPr>
          <w:rFonts w:ascii="Times New Roman" w:eastAsia="MS Mincho" w:hAnsi="Times New Roman" w:cs="Times New Roman"/>
          <w:noProof/>
          <w:sz w:val="18"/>
          <w:szCs w:val="18"/>
          <w:lang w:val="pt-BR"/>
        </w:rPr>
        <w:t xml:space="preserve">Federata e </w:t>
      </w:r>
      <w:r w:rsidRPr="004F4B68">
        <w:rPr>
          <w:rFonts w:ascii="Times New Roman" w:eastAsia="MS Mincho" w:hAnsi="Times New Roman" w:cs="Times New Roman"/>
          <w:noProof/>
          <w:sz w:val="18"/>
          <w:szCs w:val="18"/>
          <w:lang w:val="sq-AL"/>
        </w:rPr>
        <w:t>Sindikatave të</w:t>
      </w:r>
      <w:r w:rsidRPr="004F4B68">
        <w:rPr>
          <w:rFonts w:ascii="Times New Roman" w:eastAsia="MS Mincho" w:hAnsi="Times New Roman" w:cs="Times New Roman"/>
          <w:noProof/>
          <w:sz w:val="18"/>
          <w:szCs w:val="18"/>
          <w:lang w:val="pt-BR"/>
        </w:rPr>
        <w:t xml:space="preserve"> Shëndetësisë së Kosovës</w:t>
      </w:r>
    </w:p>
    <w:p w14:paraId="7EFE4398" w14:textId="77777777" w:rsidR="001919F3" w:rsidRPr="004F4B68" w:rsidRDefault="001919F3" w:rsidP="001919F3">
      <w:pPr>
        <w:spacing w:after="0"/>
        <w:jc w:val="center"/>
        <w:rPr>
          <w:rFonts w:ascii="Times New Roman" w:eastAsia="MS Mincho" w:hAnsi="Times New Roman" w:cs="Times New Roman"/>
          <w:noProof/>
          <w:sz w:val="18"/>
          <w:szCs w:val="18"/>
          <w:lang w:val="sq-AL"/>
        </w:rPr>
      </w:pPr>
      <w:r w:rsidRPr="004F4B68">
        <w:rPr>
          <w:rFonts w:ascii="Times New Roman" w:eastAsia="MS Mincho" w:hAnsi="Times New Roman" w:cs="Times New Roman"/>
          <w:noProof/>
          <w:sz w:val="18"/>
          <w:szCs w:val="18"/>
          <w:lang w:val="sq-AL"/>
        </w:rPr>
        <w:t>The Trade Union Health Federation of Kosova</w:t>
      </w:r>
    </w:p>
    <w:p w14:paraId="7B740CE2" w14:textId="77777777" w:rsidR="001919F3" w:rsidRDefault="001919F3" w:rsidP="001919F3">
      <w:pPr>
        <w:pBdr>
          <w:bottom w:val="single" w:sz="12" w:space="1" w:color="auto"/>
        </w:pBdr>
        <w:spacing w:after="0"/>
        <w:jc w:val="center"/>
        <w:rPr>
          <w:rFonts w:ascii="Times New Roman" w:eastAsia="MS Mincho" w:hAnsi="Times New Roman" w:cs="Times New Roman"/>
          <w:noProof/>
          <w:sz w:val="18"/>
          <w:szCs w:val="18"/>
          <w:lang w:val="pt-BR"/>
        </w:rPr>
      </w:pPr>
      <w:r w:rsidRPr="004F4B68">
        <w:rPr>
          <w:rFonts w:ascii="Times New Roman" w:eastAsia="MS Mincho" w:hAnsi="Times New Roman" w:cs="Times New Roman"/>
          <w:noProof/>
          <w:sz w:val="18"/>
          <w:szCs w:val="18"/>
          <w:lang w:val="pt-BR"/>
        </w:rPr>
        <w:t>Sindikalna Federacija Zdravstva Kosova</w:t>
      </w:r>
    </w:p>
    <w:p w14:paraId="2E1F453F" w14:textId="73572A08" w:rsidR="001919F3" w:rsidRPr="001919F3" w:rsidRDefault="001919F3" w:rsidP="001919F3">
      <w:pPr>
        <w:spacing w:after="0"/>
        <w:jc w:val="right"/>
        <w:rPr>
          <w:rFonts w:ascii="Cambria" w:hAnsi="Cambria"/>
          <w:b/>
          <w:bCs/>
          <w:sz w:val="24"/>
          <w:szCs w:val="24"/>
        </w:rPr>
      </w:pPr>
      <w:proofErr w:type="spellStart"/>
      <w:r w:rsidRPr="001919F3">
        <w:rPr>
          <w:rFonts w:ascii="Cambria" w:hAnsi="Cambria"/>
          <w:b/>
          <w:bCs/>
          <w:sz w:val="24"/>
          <w:szCs w:val="24"/>
        </w:rPr>
        <w:t>Prishtinë</w:t>
      </w:r>
      <w:proofErr w:type="spellEnd"/>
      <w:r w:rsidRPr="001919F3">
        <w:rPr>
          <w:rFonts w:ascii="Cambria" w:hAnsi="Cambria"/>
          <w:b/>
          <w:bCs/>
          <w:sz w:val="24"/>
          <w:szCs w:val="24"/>
        </w:rPr>
        <w:t xml:space="preserve">, </w:t>
      </w:r>
      <w:r w:rsidR="00F617EA">
        <w:rPr>
          <w:rFonts w:ascii="Cambria" w:hAnsi="Cambria"/>
          <w:b/>
          <w:bCs/>
          <w:sz w:val="24"/>
          <w:szCs w:val="24"/>
        </w:rPr>
        <w:t>12</w:t>
      </w:r>
      <w:r w:rsidRPr="001919F3">
        <w:rPr>
          <w:rFonts w:ascii="Cambria" w:hAnsi="Cambria"/>
          <w:b/>
          <w:bCs/>
          <w:sz w:val="24"/>
          <w:szCs w:val="24"/>
        </w:rPr>
        <w:t>.11.2021</w:t>
      </w:r>
    </w:p>
    <w:p w14:paraId="7E23D8A6" w14:textId="77777777" w:rsidR="001919F3" w:rsidRPr="001919F3" w:rsidRDefault="001919F3" w:rsidP="001919F3">
      <w:pPr>
        <w:jc w:val="center"/>
        <w:rPr>
          <w:rFonts w:ascii="Cambria" w:hAnsi="Cambria"/>
          <w:sz w:val="30"/>
          <w:szCs w:val="30"/>
        </w:rPr>
      </w:pPr>
    </w:p>
    <w:p w14:paraId="5AAFE8A9" w14:textId="3456B9D4" w:rsidR="001919F3" w:rsidRPr="001919F3" w:rsidRDefault="001919F3" w:rsidP="001919F3">
      <w:pPr>
        <w:jc w:val="center"/>
        <w:rPr>
          <w:rFonts w:ascii="Cambria" w:hAnsi="Cambria"/>
          <w:b/>
          <w:bCs/>
          <w:sz w:val="30"/>
          <w:szCs w:val="30"/>
        </w:rPr>
      </w:pPr>
      <w:proofErr w:type="spellStart"/>
      <w:r w:rsidRPr="001919F3">
        <w:rPr>
          <w:rFonts w:ascii="Cambria" w:hAnsi="Cambria"/>
          <w:b/>
          <w:bCs/>
          <w:sz w:val="30"/>
          <w:szCs w:val="30"/>
        </w:rPr>
        <w:t>Komunikatë</w:t>
      </w:r>
      <w:proofErr w:type="spellEnd"/>
      <w:r w:rsidRPr="001919F3">
        <w:rPr>
          <w:rFonts w:ascii="Cambria" w:hAnsi="Cambria"/>
          <w:b/>
          <w:bCs/>
          <w:sz w:val="30"/>
          <w:szCs w:val="30"/>
        </w:rPr>
        <w:t xml:space="preserve"> </w:t>
      </w:r>
      <w:proofErr w:type="spellStart"/>
      <w:r w:rsidRPr="001919F3">
        <w:rPr>
          <w:rFonts w:ascii="Cambria" w:hAnsi="Cambria"/>
          <w:b/>
          <w:bCs/>
          <w:sz w:val="30"/>
          <w:szCs w:val="30"/>
        </w:rPr>
        <w:t>për</w:t>
      </w:r>
      <w:proofErr w:type="spellEnd"/>
      <w:r w:rsidRPr="001919F3">
        <w:rPr>
          <w:rFonts w:ascii="Cambria" w:hAnsi="Cambria"/>
          <w:b/>
          <w:bCs/>
          <w:sz w:val="30"/>
          <w:szCs w:val="30"/>
        </w:rPr>
        <w:t xml:space="preserve"> media</w:t>
      </w:r>
    </w:p>
    <w:p w14:paraId="7C6B8DB1" w14:textId="4527BF21" w:rsidR="001919F3" w:rsidRPr="001919F3" w:rsidRDefault="001919F3" w:rsidP="001919F3">
      <w:pPr>
        <w:jc w:val="center"/>
        <w:rPr>
          <w:rFonts w:ascii="Cambria" w:hAnsi="Cambria"/>
        </w:rPr>
      </w:pPr>
    </w:p>
    <w:p w14:paraId="7641B8DA" w14:textId="69847469" w:rsidR="001919F3" w:rsidRDefault="00F617EA" w:rsidP="001919F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Federata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proofErr w:type="spellStart"/>
      <w:r>
        <w:rPr>
          <w:rFonts w:ascii="Cambria" w:hAnsi="Cambria"/>
          <w:sz w:val="24"/>
          <w:szCs w:val="24"/>
        </w:rPr>
        <w:t>Sindikatave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Shëndetësisë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Kosovës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përkrah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plotësisht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kërkesën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legjitime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SBASHK-</w:t>
      </w:r>
      <w:proofErr w:type="spellStart"/>
      <w:r>
        <w:rPr>
          <w:rFonts w:ascii="Cambria" w:hAnsi="Cambria"/>
          <w:sz w:val="24"/>
          <w:szCs w:val="24"/>
        </w:rPr>
        <w:t>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respektivisht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Këshillit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Drejtues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saj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kërkesa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këto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përbashkëta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edhe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Federatës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paraqitura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Protestën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proofErr w:type="spellStart"/>
      <w:r>
        <w:rPr>
          <w:rFonts w:ascii="Cambria" w:hAnsi="Cambria"/>
          <w:sz w:val="24"/>
          <w:szCs w:val="24"/>
        </w:rPr>
        <w:t>fundit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mbajtur</w:t>
      </w:r>
      <w:proofErr w:type="spellEnd"/>
      <w:r>
        <w:rPr>
          <w:rFonts w:ascii="Cambria" w:hAnsi="Cambria"/>
          <w:sz w:val="24"/>
          <w:szCs w:val="24"/>
        </w:rPr>
        <w:t xml:space="preserve"> me </w:t>
      </w:r>
      <w:proofErr w:type="spellStart"/>
      <w:r>
        <w:rPr>
          <w:rFonts w:ascii="Cambria" w:hAnsi="Cambria"/>
          <w:sz w:val="24"/>
          <w:szCs w:val="24"/>
        </w:rPr>
        <w:t>datë</w:t>
      </w:r>
      <w:proofErr w:type="spellEnd"/>
      <w:r>
        <w:rPr>
          <w:rFonts w:ascii="Cambria" w:hAnsi="Cambria"/>
          <w:sz w:val="24"/>
          <w:szCs w:val="24"/>
        </w:rPr>
        <w:t xml:space="preserve"> 08.11.2021.</w:t>
      </w:r>
    </w:p>
    <w:p w14:paraId="5880ACB8" w14:textId="1D7FD744" w:rsidR="00F617EA" w:rsidRDefault="00F617EA" w:rsidP="001919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FSSHK </w:t>
      </w:r>
      <w:proofErr w:type="spellStart"/>
      <w:r w:rsidR="006D2EC3">
        <w:rPr>
          <w:rFonts w:ascii="Cambria" w:hAnsi="Cambria"/>
          <w:sz w:val="24"/>
          <w:szCs w:val="24"/>
        </w:rPr>
        <w:t>n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koordinim</w:t>
      </w:r>
      <w:proofErr w:type="spellEnd"/>
      <w:r w:rsidR="006D2EC3">
        <w:rPr>
          <w:rFonts w:ascii="Cambria" w:hAnsi="Cambria"/>
          <w:sz w:val="24"/>
          <w:szCs w:val="24"/>
        </w:rPr>
        <w:t xml:space="preserve"> me </w:t>
      </w:r>
      <w:proofErr w:type="spellStart"/>
      <w:r w:rsidR="006D2EC3">
        <w:rPr>
          <w:rFonts w:ascii="Cambria" w:hAnsi="Cambria"/>
          <w:sz w:val="24"/>
          <w:szCs w:val="24"/>
        </w:rPr>
        <w:t>Sindikatat</w:t>
      </w:r>
      <w:proofErr w:type="spellEnd"/>
      <w:r w:rsidR="006D2EC3">
        <w:rPr>
          <w:rFonts w:ascii="Cambria" w:hAnsi="Cambria"/>
          <w:sz w:val="24"/>
          <w:szCs w:val="24"/>
        </w:rPr>
        <w:t xml:space="preserve"> e </w:t>
      </w:r>
      <w:proofErr w:type="spellStart"/>
      <w:proofErr w:type="gramStart"/>
      <w:r w:rsidR="006D2EC3">
        <w:rPr>
          <w:rFonts w:ascii="Cambria" w:hAnsi="Cambria"/>
          <w:sz w:val="24"/>
          <w:szCs w:val="24"/>
        </w:rPr>
        <w:t>tjera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menj</w:t>
      </w:r>
      <w:r w:rsidR="00DF1939">
        <w:rPr>
          <w:rFonts w:ascii="Cambria" w:hAnsi="Cambria"/>
          <w:sz w:val="24"/>
          <w:szCs w:val="24"/>
        </w:rPr>
        <w:t>ë</w:t>
      </w:r>
      <w:r w:rsidR="006D2EC3">
        <w:rPr>
          <w:rFonts w:ascii="Cambria" w:hAnsi="Cambria"/>
          <w:sz w:val="24"/>
          <w:szCs w:val="24"/>
        </w:rPr>
        <w:t>her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proofErr w:type="gramEnd"/>
      <w:r w:rsidR="006D2EC3">
        <w:rPr>
          <w:rFonts w:ascii="Cambria" w:hAnsi="Cambria"/>
          <w:sz w:val="24"/>
          <w:szCs w:val="24"/>
        </w:rPr>
        <w:t xml:space="preserve"> pas </w:t>
      </w:r>
      <w:proofErr w:type="spellStart"/>
      <w:r w:rsidR="006D2EC3">
        <w:rPr>
          <w:rFonts w:ascii="Cambria" w:hAnsi="Cambria"/>
          <w:sz w:val="24"/>
          <w:szCs w:val="24"/>
        </w:rPr>
        <w:t>zgjedhjeve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lokale</w:t>
      </w:r>
      <w:proofErr w:type="spellEnd"/>
      <w:r w:rsidR="006D2EC3">
        <w:rPr>
          <w:rFonts w:ascii="Cambria" w:hAnsi="Cambria"/>
          <w:sz w:val="24"/>
          <w:szCs w:val="24"/>
        </w:rPr>
        <w:t xml:space="preserve"> do </w:t>
      </w:r>
      <w:proofErr w:type="spellStart"/>
      <w:r w:rsidR="006D2EC3">
        <w:rPr>
          <w:rFonts w:ascii="Cambria" w:hAnsi="Cambria"/>
          <w:sz w:val="24"/>
          <w:szCs w:val="24"/>
        </w:rPr>
        <w:t>ti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adresohet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Qeveris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me </w:t>
      </w:r>
      <w:proofErr w:type="spellStart"/>
      <w:r w:rsidR="006D2EC3">
        <w:rPr>
          <w:rFonts w:ascii="Cambria" w:hAnsi="Cambria"/>
          <w:sz w:val="24"/>
          <w:szCs w:val="24"/>
        </w:rPr>
        <w:t>k</w:t>
      </w:r>
      <w:r w:rsidR="00DF1939">
        <w:rPr>
          <w:rFonts w:ascii="Cambria" w:hAnsi="Cambria"/>
          <w:sz w:val="24"/>
          <w:szCs w:val="24"/>
        </w:rPr>
        <w:t>ë</w:t>
      </w:r>
      <w:r w:rsidR="006D2EC3">
        <w:rPr>
          <w:rFonts w:ascii="Cambria" w:hAnsi="Cambria"/>
          <w:sz w:val="24"/>
          <w:szCs w:val="24"/>
        </w:rPr>
        <w:t>rkes</w:t>
      </w:r>
      <w:r w:rsidR="00DF1939">
        <w:rPr>
          <w:rFonts w:ascii="Cambria" w:hAnsi="Cambria"/>
          <w:sz w:val="24"/>
          <w:szCs w:val="24"/>
        </w:rPr>
        <w:t>ë</w:t>
      </w:r>
      <w:r w:rsidR="006D2EC3">
        <w:rPr>
          <w:rFonts w:ascii="Cambria" w:hAnsi="Cambria"/>
          <w:sz w:val="24"/>
          <w:szCs w:val="24"/>
        </w:rPr>
        <w:t>n</w:t>
      </w:r>
      <w:proofErr w:type="spellEnd"/>
      <w:r w:rsidR="006D2EC3">
        <w:rPr>
          <w:rFonts w:ascii="Cambria" w:hAnsi="Cambria"/>
          <w:sz w:val="24"/>
          <w:szCs w:val="24"/>
        </w:rPr>
        <w:t xml:space="preserve"> e </w:t>
      </w:r>
      <w:proofErr w:type="spellStart"/>
      <w:r w:rsidR="006D2EC3">
        <w:rPr>
          <w:rFonts w:ascii="Cambria" w:hAnsi="Cambria"/>
          <w:sz w:val="24"/>
          <w:szCs w:val="24"/>
        </w:rPr>
        <w:t>njejt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q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Sindikatat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t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p</w:t>
      </w:r>
      <w:r w:rsidR="00DF1939">
        <w:rPr>
          <w:rFonts w:ascii="Cambria" w:hAnsi="Cambria"/>
          <w:sz w:val="24"/>
          <w:szCs w:val="24"/>
        </w:rPr>
        <w:t>ë</w:t>
      </w:r>
      <w:r w:rsidR="006D2EC3">
        <w:rPr>
          <w:rFonts w:ascii="Cambria" w:hAnsi="Cambria"/>
          <w:sz w:val="24"/>
          <w:szCs w:val="24"/>
        </w:rPr>
        <w:t>rfshihen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n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proces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t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hartimit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t</w:t>
      </w:r>
      <w:r w:rsidR="00DF1939">
        <w:rPr>
          <w:rFonts w:ascii="Cambria" w:hAnsi="Cambria"/>
          <w:sz w:val="24"/>
          <w:szCs w:val="24"/>
        </w:rPr>
        <w:t>ë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Projektligjit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p</w:t>
      </w:r>
      <w:r w:rsidR="00DF1939">
        <w:rPr>
          <w:rFonts w:ascii="Cambria" w:hAnsi="Cambria"/>
          <w:sz w:val="24"/>
          <w:szCs w:val="24"/>
        </w:rPr>
        <w:t>ë</w:t>
      </w:r>
      <w:r w:rsidR="006D2EC3">
        <w:rPr>
          <w:rFonts w:ascii="Cambria" w:hAnsi="Cambria"/>
          <w:sz w:val="24"/>
          <w:szCs w:val="24"/>
        </w:rPr>
        <w:t>r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Paga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në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sektorin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publik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dhe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që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i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njejti</w:t>
      </w:r>
      <w:proofErr w:type="spellEnd"/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të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implementohet</w:t>
      </w:r>
      <w:proofErr w:type="spellEnd"/>
      <w:r w:rsidR="00DF1939">
        <w:rPr>
          <w:rFonts w:ascii="Cambria" w:hAnsi="Cambria"/>
          <w:sz w:val="24"/>
          <w:szCs w:val="24"/>
        </w:rPr>
        <w:t xml:space="preserve"> me</w:t>
      </w:r>
      <w:r w:rsidR="006D2EC3">
        <w:rPr>
          <w:rFonts w:ascii="Cambria" w:hAnsi="Cambria"/>
          <w:sz w:val="24"/>
          <w:szCs w:val="24"/>
        </w:rPr>
        <w:t xml:space="preserve"> </w:t>
      </w:r>
      <w:proofErr w:type="spellStart"/>
      <w:r w:rsidR="006D2EC3">
        <w:rPr>
          <w:rFonts w:ascii="Cambria" w:hAnsi="Cambria"/>
          <w:sz w:val="24"/>
          <w:szCs w:val="24"/>
        </w:rPr>
        <w:t>buxhetin</w:t>
      </w:r>
      <w:proofErr w:type="spellEnd"/>
      <w:r w:rsidR="006D2EC3">
        <w:rPr>
          <w:rFonts w:ascii="Cambria" w:hAnsi="Cambria"/>
          <w:sz w:val="24"/>
          <w:szCs w:val="24"/>
        </w:rPr>
        <w:t xml:space="preserve"> e </w:t>
      </w:r>
      <w:proofErr w:type="spellStart"/>
      <w:r w:rsidR="006D2EC3">
        <w:rPr>
          <w:rFonts w:ascii="Cambria" w:hAnsi="Cambria"/>
          <w:sz w:val="24"/>
          <w:szCs w:val="24"/>
        </w:rPr>
        <w:t>vitit</w:t>
      </w:r>
      <w:proofErr w:type="spellEnd"/>
      <w:r w:rsidR="006D2EC3">
        <w:rPr>
          <w:rFonts w:ascii="Cambria" w:hAnsi="Cambria"/>
          <w:sz w:val="24"/>
          <w:szCs w:val="24"/>
        </w:rPr>
        <w:t xml:space="preserve"> 2022.</w:t>
      </w:r>
    </w:p>
    <w:p w14:paraId="2C25EDC8" w14:textId="4AAC98D3" w:rsidR="00F617EA" w:rsidRDefault="00F617EA" w:rsidP="001919F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Qeveria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edhe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njëherë</w:t>
      </w:r>
      <w:proofErr w:type="spellEnd"/>
      <w:r>
        <w:rPr>
          <w:rFonts w:ascii="Cambria" w:hAnsi="Cambria"/>
          <w:sz w:val="24"/>
          <w:szCs w:val="24"/>
        </w:rPr>
        <w:t xml:space="preserve"> ka </w:t>
      </w:r>
      <w:proofErr w:type="spellStart"/>
      <w:r>
        <w:rPr>
          <w:rFonts w:ascii="Cambria" w:hAnsi="Cambria"/>
          <w:sz w:val="24"/>
          <w:szCs w:val="24"/>
        </w:rPr>
        <w:t>treguar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përfill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punëtorët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shëndetësor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respektivisht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punësuarit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institucione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publike</w:t>
      </w:r>
      <w:proofErr w:type="spellEnd"/>
      <w:r>
        <w:rPr>
          <w:rFonts w:ascii="Cambria" w:hAnsi="Cambria"/>
          <w:sz w:val="24"/>
          <w:szCs w:val="24"/>
        </w:rPr>
        <w:t xml:space="preserve"> duke </w:t>
      </w:r>
      <w:proofErr w:type="spellStart"/>
      <w:r>
        <w:rPr>
          <w:rFonts w:ascii="Cambria" w:hAnsi="Cambria"/>
          <w:sz w:val="24"/>
          <w:szCs w:val="24"/>
        </w:rPr>
        <w:t>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dërguar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Projektligjin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për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paga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në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sektorin</w:t>
      </w:r>
      <w:proofErr w:type="spellEnd"/>
      <w:r w:rsidR="00DF1939">
        <w:rPr>
          <w:rFonts w:ascii="Cambria" w:hAnsi="Cambria"/>
          <w:sz w:val="24"/>
          <w:szCs w:val="24"/>
        </w:rPr>
        <w:t xml:space="preserve"> </w:t>
      </w:r>
      <w:proofErr w:type="spellStart"/>
      <w:r w:rsidR="00DF1939">
        <w:rPr>
          <w:rFonts w:ascii="Cambria" w:hAnsi="Cambria"/>
          <w:sz w:val="24"/>
          <w:szCs w:val="24"/>
        </w:rPr>
        <w:t>publik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komente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menaxhmenteve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institucioneve</w:t>
      </w:r>
      <w:proofErr w:type="spellEnd"/>
      <w:r>
        <w:rPr>
          <w:rFonts w:ascii="Cambria" w:hAnsi="Cambria"/>
          <w:sz w:val="24"/>
          <w:szCs w:val="24"/>
        </w:rPr>
        <w:t xml:space="preserve"> e jo </w:t>
      </w:r>
      <w:proofErr w:type="spellStart"/>
      <w:r>
        <w:rPr>
          <w:rFonts w:ascii="Cambria" w:hAnsi="Cambria"/>
          <w:sz w:val="24"/>
          <w:szCs w:val="24"/>
        </w:rPr>
        <w:t>përfaqësuesve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punëtorëve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cilët</w:t>
      </w:r>
      <w:proofErr w:type="spellEnd"/>
      <w:r>
        <w:rPr>
          <w:rFonts w:ascii="Cambria" w:hAnsi="Cambria"/>
          <w:sz w:val="24"/>
          <w:szCs w:val="24"/>
        </w:rPr>
        <w:t xml:space="preserve"> me </w:t>
      </w:r>
      <w:proofErr w:type="spellStart"/>
      <w:r>
        <w:rPr>
          <w:rFonts w:ascii="Cambria" w:hAnsi="Cambria"/>
          <w:sz w:val="24"/>
          <w:szCs w:val="24"/>
        </w:rPr>
        <w:t>kohë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reaguar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transparencë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bashkëpunim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këtij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Projektligji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9B502D9" w14:textId="43783A76" w:rsidR="00DF1939" w:rsidRDefault="00DF1939" w:rsidP="001919F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Në</w:t>
      </w:r>
      <w:proofErr w:type="spellEnd"/>
      <w:r>
        <w:rPr>
          <w:rFonts w:ascii="Cambria" w:hAnsi="Cambria"/>
          <w:sz w:val="24"/>
          <w:szCs w:val="24"/>
        </w:rPr>
        <w:t xml:space="preserve"> fund</w:t>
      </w:r>
      <w:r w:rsidR="00C91580">
        <w:rPr>
          <w:rFonts w:ascii="Cambria" w:hAnsi="Cambria"/>
          <w:sz w:val="24"/>
          <w:szCs w:val="24"/>
        </w:rPr>
        <w:t xml:space="preserve"> </w:t>
      </w:r>
      <w:proofErr w:type="spellStart"/>
      <w:r w:rsidR="00C91580">
        <w:rPr>
          <w:rFonts w:ascii="Cambria" w:hAnsi="Cambria"/>
          <w:sz w:val="24"/>
          <w:szCs w:val="24"/>
        </w:rPr>
        <w:t>njoftim</w:t>
      </w:r>
      <w:proofErr w:type="spellEnd"/>
      <w:r w:rsidR="00C91580">
        <w:rPr>
          <w:rFonts w:ascii="Cambria" w:hAnsi="Cambria"/>
          <w:sz w:val="24"/>
          <w:szCs w:val="24"/>
        </w:rPr>
        <w:t xml:space="preserve"> </w:t>
      </w:r>
      <w:proofErr w:type="spellStart"/>
      <w:r w:rsidR="00C91580">
        <w:rPr>
          <w:rFonts w:ascii="Cambria" w:hAnsi="Cambria"/>
          <w:sz w:val="24"/>
          <w:szCs w:val="24"/>
        </w:rPr>
        <w:t>për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punëtorë</w:t>
      </w:r>
      <w:r w:rsidR="00C91580"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shëndetësor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Projektligji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7473F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cili</w:t>
      </w:r>
      <w:proofErr w:type="spellEnd"/>
      <w:r>
        <w:rPr>
          <w:rFonts w:ascii="Cambria" w:hAnsi="Cambria"/>
          <w:sz w:val="24"/>
          <w:szCs w:val="24"/>
        </w:rPr>
        <w:t xml:space="preserve"> po </w:t>
      </w:r>
      <w:proofErr w:type="spellStart"/>
      <w:r>
        <w:rPr>
          <w:rFonts w:ascii="Cambria" w:hAnsi="Cambria"/>
          <w:sz w:val="24"/>
          <w:szCs w:val="24"/>
        </w:rPr>
        <w:t>qarkullon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menaxhmentet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7473F">
        <w:rPr>
          <w:rFonts w:ascii="Cambria" w:hAnsi="Cambria"/>
          <w:sz w:val="24"/>
          <w:szCs w:val="24"/>
        </w:rPr>
        <w:t>është</w:t>
      </w:r>
      <w:proofErr w:type="spellEnd"/>
      <w:r w:rsidR="00D7473F">
        <w:rPr>
          <w:rFonts w:ascii="Cambria" w:hAnsi="Cambria"/>
          <w:sz w:val="24"/>
          <w:szCs w:val="24"/>
        </w:rPr>
        <w:t xml:space="preserve"> </w:t>
      </w:r>
      <w:proofErr w:type="spellStart"/>
      <w:r w:rsidR="00D7473F">
        <w:rPr>
          <w:rFonts w:ascii="Cambria" w:hAnsi="Cambria"/>
          <w:sz w:val="24"/>
          <w:szCs w:val="24"/>
        </w:rPr>
        <w:t>i</w:t>
      </w:r>
      <w:proofErr w:type="spellEnd"/>
      <w:r w:rsidR="00D7473F">
        <w:rPr>
          <w:rFonts w:ascii="Cambria" w:hAnsi="Cambria"/>
          <w:sz w:val="24"/>
          <w:szCs w:val="24"/>
        </w:rPr>
        <w:t xml:space="preserve"> </w:t>
      </w:r>
      <w:proofErr w:type="spellStart"/>
      <w:r w:rsidR="00D7473F">
        <w:rPr>
          <w:rFonts w:ascii="Cambria" w:hAnsi="Cambria"/>
          <w:sz w:val="24"/>
          <w:szCs w:val="24"/>
        </w:rPr>
        <w:t>plotësuar</w:t>
      </w:r>
      <w:proofErr w:type="spellEnd"/>
      <w:r w:rsidR="00D7473F">
        <w:rPr>
          <w:rFonts w:ascii="Cambria" w:hAnsi="Cambria"/>
          <w:sz w:val="24"/>
          <w:szCs w:val="24"/>
        </w:rPr>
        <w:t xml:space="preserve"> me </w:t>
      </w:r>
      <w:proofErr w:type="spellStart"/>
      <w:r>
        <w:rPr>
          <w:rFonts w:ascii="Cambria" w:hAnsi="Cambria"/>
          <w:sz w:val="24"/>
          <w:szCs w:val="24"/>
        </w:rPr>
        <w:t>shtojcën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respektivisht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Aneksin,nuk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dihet</w:t>
      </w:r>
      <w:proofErr w:type="spellEnd"/>
      <w:r>
        <w:rPr>
          <w:rFonts w:ascii="Cambria" w:hAnsi="Cambria"/>
          <w:sz w:val="24"/>
          <w:szCs w:val="24"/>
        </w:rPr>
        <w:t xml:space="preserve">  se me </w:t>
      </w:r>
      <w:proofErr w:type="spellStart"/>
      <w:r>
        <w:rPr>
          <w:rFonts w:ascii="Cambria" w:hAnsi="Cambria"/>
          <w:sz w:val="24"/>
          <w:szCs w:val="24"/>
        </w:rPr>
        <w:t>cilin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koeficient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përllogarritur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pagat</w:t>
      </w:r>
      <w:proofErr w:type="spellEnd"/>
      <w:r w:rsidR="00D7473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andaj</w:t>
      </w:r>
      <w:proofErr w:type="spellEnd"/>
      <w:r>
        <w:rPr>
          <w:rFonts w:ascii="Cambria" w:hAnsi="Cambria"/>
          <w:sz w:val="24"/>
          <w:szCs w:val="24"/>
        </w:rPr>
        <w:t xml:space="preserve"> ne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gjithë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bashku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duhet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lejojmë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fatin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tonë</w:t>
      </w:r>
      <w:proofErr w:type="spellEnd"/>
      <w:r>
        <w:rPr>
          <w:rFonts w:ascii="Cambria" w:hAnsi="Cambria"/>
          <w:sz w:val="24"/>
          <w:szCs w:val="24"/>
        </w:rPr>
        <w:t xml:space="preserve"> ta </w:t>
      </w:r>
      <w:proofErr w:type="spellStart"/>
      <w:r>
        <w:rPr>
          <w:rFonts w:ascii="Cambria" w:hAnsi="Cambria"/>
          <w:sz w:val="24"/>
          <w:szCs w:val="24"/>
        </w:rPr>
        <w:t>përcaktojnë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tjerët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8A89342" w14:textId="762653B8" w:rsidR="001919F3" w:rsidRDefault="001919F3" w:rsidP="001919F3">
      <w:pPr>
        <w:jc w:val="both"/>
        <w:rPr>
          <w:rFonts w:ascii="Cambria" w:hAnsi="Cambria"/>
          <w:sz w:val="24"/>
          <w:szCs w:val="24"/>
        </w:rPr>
      </w:pPr>
    </w:p>
    <w:p w14:paraId="3766A6B7" w14:textId="1234958E" w:rsidR="001919F3" w:rsidRDefault="001919F3" w:rsidP="001919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 </w:t>
      </w:r>
      <w:proofErr w:type="spellStart"/>
      <w:r>
        <w:rPr>
          <w:rFonts w:ascii="Cambria" w:hAnsi="Cambria"/>
          <w:sz w:val="24"/>
          <w:szCs w:val="24"/>
        </w:rPr>
        <w:t>respekt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6980C69F" w14:textId="44B341EA" w:rsidR="001919F3" w:rsidRDefault="00D7473F" w:rsidP="001919F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Kryetari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FSSHK-</w:t>
      </w:r>
      <w:proofErr w:type="spellStart"/>
      <w:r>
        <w:rPr>
          <w:rFonts w:ascii="Cambria" w:hAnsi="Cambria"/>
          <w:sz w:val="24"/>
          <w:szCs w:val="24"/>
        </w:rPr>
        <w:t>së</w:t>
      </w:r>
      <w:proofErr w:type="spellEnd"/>
    </w:p>
    <w:p w14:paraId="358D8112" w14:textId="6565A11D" w:rsidR="00D7473F" w:rsidRPr="001919F3" w:rsidRDefault="00D7473F" w:rsidP="001919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Dr. </w:t>
      </w:r>
      <w:proofErr w:type="spellStart"/>
      <w:r>
        <w:rPr>
          <w:rFonts w:ascii="Cambria" w:hAnsi="Cambria"/>
          <w:sz w:val="24"/>
          <w:szCs w:val="24"/>
        </w:rPr>
        <w:t>Blerim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Syla</w:t>
      </w:r>
      <w:proofErr w:type="spellEnd"/>
    </w:p>
    <w:sectPr w:rsidR="00D7473F" w:rsidRPr="001919F3" w:rsidSect="0019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3"/>
    <w:rsid w:val="000E531E"/>
    <w:rsid w:val="001919F3"/>
    <w:rsid w:val="0023192E"/>
    <w:rsid w:val="006D2EC3"/>
    <w:rsid w:val="00A73535"/>
    <w:rsid w:val="00C91580"/>
    <w:rsid w:val="00D7473F"/>
    <w:rsid w:val="00DF1939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DA69"/>
  <w15:chartTrackingRefBased/>
  <w15:docId w15:val="{65305AD7-DC4C-48D3-A36D-76DE4AB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2</cp:revision>
  <cp:lastPrinted>2021-11-02T12:20:00Z</cp:lastPrinted>
  <dcterms:created xsi:type="dcterms:W3CDTF">2021-11-12T14:53:00Z</dcterms:created>
  <dcterms:modified xsi:type="dcterms:W3CDTF">2021-11-12T14:53:00Z</dcterms:modified>
</cp:coreProperties>
</file>