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941D" w14:textId="77777777" w:rsidR="00716A33" w:rsidRDefault="00716A33" w:rsidP="00716A33">
      <w:pPr>
        <w:pBdr>
          <w:bottom w:val="single" w:sz="4" w:space="1" w:color="auto"/>
        </w:pBdr>
        <w:rPr>
          <w:rFonts w:ascii="Tahoma" w:hAnsi="Tahoma" w:cs="Tahoma"/>
          <w:b/>
        </w:rPr>
      </w:pPr>
    </w:p>
    <w:p w14:paraId="16AE0643" w14:textId="77777777" w:rsidR="00716A33" w:rsidRDefault="00716A33" w:rsidP="00716A33">
      <w:pPr>
        <w:pBdr>
          <w:bottom w:val="single" w:sz="4" w:space="1" w:color="auto"/>
        </w:pBdr>
        <w:jc w:val="center"/>
        <w:rPr>
          <w:rFonts w:ascii="Tahoma" w:hAnsi="Tahoma" w:cs="Tahoma"/>
          <w:b/>
        </w:rPr>
      </w:pPr>
      <w:r w:rsidRPr="008909F5">
        <w:rPr>
          <w:rFonts w:ascii="Tahoma" w:hAnsi="Tahoma" w:cs="Tahoma"/>
          <w:b/>
        </w:rPr>
        <w:t>Terms of Reference for National Consultant</w:t>
      </w:r>
    </w:p>
    <w:p w14:paraId="2D32F722" w14:textId="77777777" w:rsidR="00716A33" w:rsidRDefault="00716A33" w:rsidP="00716A33">
      <w:pPr>
        <w:jc w:val="both"/>
        <w:rPr>
          <w:rFonts w:ascii="Tahoma" w:hAnsi="Tahoma" w:cs="Tahoma"/>
        </w:rPr>
      </w:pPr>
      <w:r>
        <w:rPr>
          <w:rFonts w:ascii="Tahoma" w:hAnsi="Tahoma" w:cs="Tahoma"/>
        </w:rPr>
        <w:t xml:space="preserve">The Trade Union Health Federation of </w:t>
      </w:r>
      <w:proofErr w:type="spellStart"/>
      <w:r>
        <w:rPr>
          <w:rFonts w:ascii="Tahoma" w:hAnsi="Tahoma" w:cs="Tahoma"/>
        </w:rPr>
        <w:t>Kosova</w:t>
      </w:r>
      <w:proofErr w:type="spellEnd"/>
      <w:r>
        <w:rPr>
          <w:rFonts w:ascii="Tahoma" w:hAnsi="Tahoma" w:cs="Tahoma"/>
        </w:rPr>
        <w:t xml:space="preserve"> is seeking for a National Consultant to conduct a survey to the health workers and police officers to get </w:t>
      </w:r>
      <w:r w:rsidRPr="008909F5">
        <w:rPr>
          <w:rFonts w:ascii="Tahoma" w:hAnsi="Tahoma" w:cs="Tahoma"/>
        </w:rPr>
        <w:t>insights about their perception but also analyses their inputs for the fund to consider the needs of the health workers</w:t>
      </w:r>
      <w:r>
        <w:rPr>
          <w:rFonts w:ascii="Tahoma" w:hAnsi="Tahoma" w:cs="Tahoma"/>
        </w:rPr>
        <w:t xml:space="preserve"> and police officers</w:t>
      </w:r>
      <w:r w:rsidRPr="008909F5">
        <w:rPr>
          <w:rFonts w:ascii="Tahoma" w:hAnsi="Tahoma" w:cs="Tahoma"/>
        </w:rPr>
        <w:t>.</w:t>
      </w:r>
    </w:p>
    <w:p w14:paraId="173F8F12" w14:textId="77777777" w:rsidR="00716A33" w:rsidRPr="000A173B" w:rsidRDefault="00716A33" w:rsidP="00716A33">
      <w:pPr>
        <w:rPr>
          <w:rFonts w:ascii="Tahoma" w:hAnsi="Tahoma" w:cs="Tahoma"/>
          <w:b/>
        </w:rPr>
      </w:pPr>
      <w:r w:rsidRPr="000A173B">
        <w:rPr>
          <w:rFonts w:ascii="Tahoma" w:hAnsi="Tahoma" w:cs="Tahoma"/>
          <w:b/>
        </w:rPr>
        <w:t xml:space="preserve">Project Background </w:t>
      </w:r>
    </w:p>
    <w:p w14:paraId="7C607675" w14:textId="77777777" w:rsidR="00716A33" w:rsidRDefault="00716A33" w:rsidP="00716A33">
      <w:pPr>
        <w:jc w:val="both"/>
        <w:rPr>
          <w:rFonts w:ascii="Tahoma" w:hAnsi="Tahoma" w:cs="Tahoma"/>
        </w:rPr>
      </w:pPr>
      <w:r>
        <w:rPr>
          <w:rFonts w:ascii="Tahoma" w:hAnsi="Tahoma" w:cs="Tahoma"/>
        </w:rPr>
        <w:t xml:space="preserve">The Trade Union Health Federation of </w:t>
      </w:r>
      <w:proofErr w:type="spellStart"/>
      <w:r>
        <w:rPr>
          <w:rFonts w:ascii="Tahoma" w:hAnsi="Tahoma" w:cs="Tahoma"/>
        </w:rPr>
        <w:t>Kosova</w:t>
      </w:r>
      <w:proofErr w:type="spellEnd"/>
      <w:r>
        <w:rPr>
          <w:rFonts w:ascii="Tahoma" w:hAnsi="Tahoma" w:cs="Tahoma"/>
        </w:rPr>
        <w:t xml:space="preserve"> </w:t>
      </w:r>
      <w:r w:rsidRPr="000A173B">
        <w:rPr>
          <w:rFonts w:ascii="Tahoma" w:hAnsi="Tahoma" w:cs="Tahoma"/>
        </w:rPr>
        <w:t>- is a representative organization of health workers in the Republic of Kosovo, which is a</w:t>
      </w:r>
      <w:r>
        <w:rPr>
          <w:rFonts w:ascii="Tahoma" w:hAnsi="Tahoma" w:cs="Tahoma"/>
        </w:rPr>
        <w:t xml:space="preserve"> trade union organization, which consists of </w:t>
      </w:r>
      <w:r w:rsidRPr="000A173B">
        <w:rPr>
          <w:rFonts w:ascii="Tahoma" w:hAnsi="Tahoma" w:cs="Tahoma"/>
        </w:rPr>
        <w:t xml:space="preserve">about 11,500 members and consists of 51 trade unions and trade union sections organized in health institutions throughout the territory of the Republic of Kosovo. </w:t>
      </w:r>
      <w:r>
        <w:rPr>
          <w:rFonts w:ascii="Tahoma" w:hAnsi="Tahoma" w:cs="Tahoma"/>
        </w:rPr>
        <w:t xml:space="preserve">The Trade Union Health Federation of </w:t>
      </w:r>
      <w:proofErr w:type="spellStart"/>
      <w:r>
        <w:rPr>
          <w:rFonts w:ascii="Tahoma" w:hAnsi="Tahoma" w:cs="Tahoma"/>
        </w:rPr>
        <w:t>Kosova</w:t>
      </w:r>
      <w:proofErr w:type="spellEnd"/>
      <w:r>
        <w:rPr>
          <w:rFonts w:ascii="Tahoma" w:hAnsi="Tahoma" w:cs="Tahoma"/>
        </w:rPr>
        <w:t xml:space="preserve"> is part of the </w:t>
      </w:r>
      <w:r w:rsidRPr="008909F5">
        <w:rPr>
          <w:rFonts w:ascii="Tahoma" w:hAnsi="Tahoma" w:cs="Tahoma"/>
        </w:rPr>
        <w:t>Coalition for Social Justice and Socio-Econom</w:t>
      </w:r>
      <w:r>
        <w:rPr>
          <w:rFonts w:ascii="Tahoma" w:hAnsi="Tahoma" w:cs="Tahoma"/>
        </w:rPr>
        <w:t xml:space="preserve">ic Rights, established with the support of Olof Palme International. </w:t>
      </w:r>
    </w:p>
    <w:p w14:paraId="1BAD6D4D" w14:textId="77777777" w:rsidR="00716A33" w:rsidRDefault="00716A33" w:rsidP="00716A33">
      <w:pPr>
        <w:jc w:val="both"/>
        <w:rPr>
          <w:rFonts w:ascii="Tahoma" w:hAnsi="Tahoma" w:cs="Tahoma"/>
        </w:rPr>
      </w:pPr>
      <w:r>
        <w:rPr>
          <w:rFonts w:ascii="Tahoma" w:hAnsi="Tahoma" w:cs="Tahoma"/>
        </w:rPr>
        <w:t>The Coalition for Social Justice and Socio-Economic Rights is</w:t>
      </w:r>
      <w:r w:rsidRPr="008909F5">
        <w:rPr>
          <w:rFonts w:ascii="Tahoma" w:hAnsi="Tahoma" w:cs="Tahoma"/>
        </w:rPr>
        <w:t xml:space="preserve"> now an established cooperation between non-governmental organizations (currently leading organizations in the field of </w:t>
      </w:r>
      <w:proofErr w:type="spellStart"/>
      <w:r w:rsidRPr="008909F5">
        <w:rPr>
          <w:rFonts w:ascii="Tahoma" w:hAnsi="Tahoma" w:cs="Tahoma"/>
        </w:rPr>
        <w:t>labo</w:t>
      </w:r>
      <w:r>
        <w:rPr>
          <w:rFonts w:ascii="Tahoma" w:hAnsi="Tahoma" w:cs="Tahoma"/>
        </w:rPr>
        <w:t>u</w:t>
      </w:r>
      <w:r w:rsidRPr="008909F5">
        <w:rPr>
          <w:rFonts w:ascii="Tahoma" w:hAnsi="Tahoma" w:cs="Tahoma"/>
        </w:rPr>
        <w:t>r</w:t>
      </w:r>
      <w:proofErr w:type="spellEnd"/>
      <w:r w:rsidRPr="008909F5">
        <w:rPr>
          <w:rFonts w:ascii="Tahoma" w:hAnsi="Tahoma" w:cs="Tahoma"/>
        </w:rPr>
        <w:t xml:space="preserve"> rights) and trade unions working directly with the health and security sector but also key actors of the development of social dialogue in Kosovo.</w:t>
      </w:r>
      <w:r>
        <w:rPr>
          <w:rFonts w:ascii="Tahoma" w:hAnsi="Tahoma" w:cs="Tahoma"/>
        </w:rPr>
        <w:t xml:space="preserve"> </w:t>
      </w:r>
    </w:p>
    <w:p w14:paraId="6746F41E" w14:textId="77777777" w:rsidR="00716A33" w:rsidRDefault="00716A33" w:rsidP="00716A33">
      <w:pPr>
        <w:jc w:val="both"/>
        <w:rPr>
          <w:rFonts w:ascii="Tahoma" w:hAnsi="Tahoma" w:cs="Tahoma"/>
        </w:rPr>
      </w:pPr>
      <w:r>
        <w:rPr>
          <w:rFonts w:ascii="Tahoma" w:hAnsi="Tahoma" w:cs="Tahoma"/>
        </w:rPr>
        <w:t xml:space="preserve">Within the project, </w:t>
      </w:r>
      <w:r w:rsidRPr="008909F5">
        <w:rPr>
          <w:rFonts w:ascii="Tahoma" w:hAnsi="Tahoma" w:cs="Tahoma"/>
        </w:rPr>
        <w:t>Federation of Health Union in Kosovo</w:t>
      </w:r>
      <w:r>
        <w:rPr>
          <w:rFonts w:ascii="Tahoma" w:hAnsi="Tahoma" w:cs="Tahoma"/>
        </w:rPr>
        <w:t xml:space="preserve"> will </w:t>
      </w:r>
      <w:r w:rsidRPr="008909F5">
        <w:rPr>
          <w:rFonts w:ascii="Tahoma" w:hAnsi="Tahoma" w:cs="Tahoma"/>
        </w:rPr>
        <w:t>draft and distribute a survey to the health workers</w:t>
      </w:r>
      <w:r>
        <w:rPr>
          <w:rFonts w:ascii="Tahoma" w:hAnsi="Tahoma" w:cs="Tahoma"/>
        </w:rPr>
        <w:t xml:space="preserve"> and police officers</w:t>
      </w:r>
      <w:r w:rsidRPr="008909F5">
        <w:rPr>
          <w:rFonts w:ascii="Tahoma" w:hAnsi="Tahoma" w:cs="Tahoma"/>
        </w:rPr>
        <w:t xml:space="preserve"> to get insights about their perception but also analyses their inputs for the fund to consider</w:t>
      </w:r>
      <w:r>
        <w:rPr>
          <w:rFonts w:ascii="Tahoma" w:hAnsi="Tahoma" w:cs="Tahoma"/>
        </w:rPr>
        <w:t xml:space="preserve"> their needs</w:t>
      </w:r>
      <w:r w:rsidRPr="008909F5">
        <w:rPr>
          <w:rFonts w:ascii="Tahoma" w:hAnsi="Tahoma" w:cs="Tahoma"/>
        </w:rPr>
        <w:t>. The research will also make a comparative analysis with the police workers where the data will be disaggregated. The result will be a publication that is going to be public and promoted through media but also directly to the stakeholders.</w:t>
      </w:r>
    </w:p>
    <w:p w14:paraId="2810183D" w14:textId="77777777" w:rsidR="00716A33" w:rsidRPr="000A173B" w:rsidRDefault="00716A33" w:rsidP="00716A33">
      <w:pPr>
        <w:jc w:val="both"/>
        <w:rPr>
          <w:rFonts w:ascii="Tahoma" w:hAnsi="Tahoma" w:cs="Tahoma"/>
        </w:rPr>
      </w:pPr>
      <w:r w:rsidRPr="000A173B">
        <w:rPr>
          <w:rFonts w:ascii="Tahoma" w:hAnsi="Tahoma" w:cs="Tahoma"/>
        </w:rPr>
        <w:t>The overall aim of the project is to enhance social justice by contributing to improved quality and intensity of social dialogue and interaction between social partners.</w:t>
      </w:r>
      <w:r>
        <w:rPr>
          <w:rFonts w:ascii="Tahoma" w:hAnsi="Tahoma" w:cs="Tahoma"/>
        </w:rPr>
        <w:t xml:space="preserve"> The project proposes to achieve this through main pillars: </w:t>
      </w:r>
    </w:p>
    <w:p w14:paraId="0C7EA0DF" w14:textId="77777777" w:rsidR="00716A33" w:rsidRPr="000A173B" w:rsidRDefault="00716A33" w:rsidP="00716A33">
      <w:pPr>
        <w:pStyle w:val="ListParagraph"/>
        <w:numPr>
          <w:ilvl w:val="0"/>
          <w:numId w:val="9"/>
        </w:numPr>
        <w:spacing w:after="160" w:line="259" w:lineRule="auto"/>
        <w:jc w:val="both"/>
        <w:rPr>
          <w:rFonts w:ascii="Tahoma" w:hAnsi="Tahoma" w:cs="Tahoma"/>
        </w:rPr>
      </w:pPr>
      <w:r w:rsidRPr="000A173B">
        <w:rPr>
          <w:rFonts w:ascii="Tahoma" w:hAnsi="Tahoma" w:cs="Tahoma"/>
        </w:rPr>
        <w:t xml:space="preserve">Improvement of </w:t>
      </w:r>
      <w:proofErr w:type="spellStart"/>
      <w:r w:rsidRPr="000A173B">
        <w:rPr>
          <w:rFonts w:ascii="Tahoma" w:hAnsi="Tahoma" w:cs="Tahoma"/>
        </w:rPr>
        <w:t>labour</w:t>
      </w:r>
      <w:proofErr w:type="spellEnd"/>
      <w:r w:rsidRPr="000A173B">
        <w:rPr>
          <w:rFonts w:ascii="Tahoma" w:hAnsi="Tahoma" w:cs="Tahoma"/>
        </w:rPr>
        <w:t xml:space="preserve">-related package </w:t>
      </w:r>
      <w:proofErr w:type="gramStart"/>
      <w:r w:rsidRPr="000A173B">
        <w:rPr>
          <w:rFonts w:ascii="Tahoma" w:hAnsi="Tahoma" w:cs="Tahoma"/>
        </w:rPr>
        <w:t>laws;</w:t>
      </w:r>
      <w:proofErr w:type="gramEnd"/>
    </w:p>
    <w:p w14:paraId="70EE5424" w14:textId="77777777" w:rsidR="00716A33" w:rsidRPr="000A173B" w:rsidRDefault="00716A33" w:rsidP="00716A33">
      <w:pPr>
        <w:pStyle w:val="ListParagraph"/>
        <w:numPr>
          <w:ilvl w:val="0"/>
          <w:numId w:val="9"/>
        </w:numPr>
        <w:spacing w:after="160" w:line="259" w:lineRule="auto"/>
        <w:jc w:val="both"/>
        <w:rPr>
          <w:rFonts w:ascii="Tahoma" w:hAnsi="Tahoma" w:cs="Tahoma"/>
        </w:rPr>
      </w:pPr>
      <w:r w:rsidRPr="000A173B">
        <w:rPr>
          <w:rFonts w:ascii="Tahoma" w:hAnsi="Tahoma" w:cs="Tahoma"/>
        </w:rPr>
        <w:t xml:space="preserve">Utilize and improve the quality and intensity of social dialogue at all levels and/or establishment/advancement of social dialogue at local level in Kosovo namely raising the capacities of partners to engage in </w:t>
      </w:r>
      <w:proofErr w:type="gramStart"/>
      <w:r w:rsidRPr="000A173B">
        <w:rPr>
          <w:rFonts w:ascii="Tahoma" w:hAnsi="Tahoma" w:cs="Tahoma"/>
        </w:rPr>
        <w:t>dialogue;</w:t>
      </w:r>
      <w:proofErr w:type="gramEnd"/>
    </w:p>
    <w:p w14:paraId="021ECDB6" w14:textId="0BCBC2FB" w:rsidR="00716A33" w:rsidRDefault="00716A33" w:rsidP="00716A33">
      <w:pPr>
        <w:pStyle w:val="ListParagraph"/>
        <w:numPr>
          <w:ilvl w:val="0"/>
          <w:numId w:val="9"/>
        </w:numPr>
        <w:spacing w:after="160" w:line="259" w:lineRule="auto"/>
        <w:jc w:val="both"/>
        <w:rPr>
          <w:rFonts w:ascii="Tahoma" w:hAnsi="Tahoma" w:cs="Tahoma"/>
        </w:rPr>
      </w:pPr>
      <w:r w:rsidRPr="000A173B">
        <w:rPr>
          <w:rFonts w:ascii="Tahoma" w:hAnsi="Tahoma" w:cs="Tahoma"/>
        </w:rPr>
        <w:t>Generate public debate by analyzing, debating, and initiating policy change</w:t>
      </w:r>
    </w:p>
    <w:p w14:paraId="72C6707E" w14:textId="77777777" w:rsidR="00716A33" w:rsidRPr="000A173B" w:rsidRDefault="00716A33" w:rsidP="00716A33">
      <w:pPr>
        <w:rPr>
          <w:rFonts w:ascii="Tahoma" w:hAnsi="Tahoma" w:cs="Tahoma"/>
          <w:b/>
        </w:rPr>
      </w:pPr>
      <w:r w:rsidRPr="000A173B">
        <w:rPr>
          <w:rFonts w:ascii="Tahoma" w:hAnsi="Tahoma" w:cs="Tahoma"/>
          <w:b/>
        </w:rPr>
        <w:t>Scope of Assessment</w:t>
      </w:r>
    </w:p>
    <w:p w14:paraId="41D68684" w14:textId="77777777" w:rsidR="00716A33" w:rsidRDefault="00716A33" w:rsidP="00716A33">
      <w:pPr>
        <w:jc w:val="both"/>
        <w:rPr>
          <w:rFonts w:ascii="Tahoma" w:hAnsi="Tahoma" w:cs="Tahoma"/>
        </w:rPr>
      </w:pPr>
      <w:r>
        <w:rPr>
          <w:rFonts w:ascii="Tahoma" w:hAnsi="Tahoma" w:cs="Tahoma"/>
        </w:rPr>
        <w:t xml:space="preserve">The </w:t>
      </w:r>
      <w:r w:rsidRPr="000A173B">
        <w:rPr>
          <w:rFonts w:ascii="Tahoma" w:hAnsi="Tahoma" w:cs="Tahoma"/>
        </w:rPr>
        <w:t>Federation of Health Unions of Kosovo</w:t>
      </w:r>
      <w:r>
        <w:rPr>
          <w:rFonts w:ascii="Tahoma" w:hAnsi="Tahoma" w:cs="Tahoma"/>
        </w:rPr>
        <w:t xml:space="preserve"> is seeking for a National Consultant to design, plan, and carry out a survey on the </w:t>
      </w:r>
      <w:r w:rsidRPr="000A173B">
        <w:rPr>
          <w:rFonts w:ascii="Tahoma" w:hAnsi="Tahoma" w:cs="Tahoma"/>
        </w:rPr>
        <w:t xml:space="preserve">perception </w:t>
      </w:r>
      <w:r>
        <w:rPr>
          <w:rFonts w:ascii="Tahoma" w:hAnsi="Tahoma" w:cs="Tahoma"/>
        </w:rPr>
        <w:t xml:space="preserve">and </w:t>
      </w:r>
      <w:r w:rsidRPr="000A173B">
        <w:rPr>
          <w:rFonts w:ascii="Tahoma" w:hAnsi="Tahoma" w:cs="Tahoma"/>
        </w:rPr>
        <w:t xml:space="preserve">inputs for the </w:t>
      </w:r>
      <w:r>
        <w:rPr>
          <w:rFonts w:ascii="Tahoma" w:hAnsi="Tahoma" w:cs="Tahoma"/>
        </w:rPr>
        <w:t>Social Security F</w:t>
      </w:r>
      <w:r w:rsidRPr="000A173B">
        <w:rPr>
          <w:rFonts w:ascii="Tahoma" w:hAnsi="Tahoma" w:cs="Tahoma"/>
        </w:rPr>
        <w:t xml:space="preserve">und </w:t>
      </w:r>
      <w:r>
        <w:rPr>
          <w:rFonts w:ascii="Tahoma" w:hAnsi="Tahoma" w:cs="Tahoma"/>
        </w:rPr>
        <w:t xml:space="preserve">from health workers and police officers. The main task and responsibility of the national consultant will be: </w:t>
      </w:r>
    </w:p>
    <w:p w14:paraId="5DF3405B" w14:textId="77777777" w:rsidR="00716A33" w:rsidRDefault="00716A33" w:rsidP="00716A33">
      <w:pPr>
        <w:pStyle w:val="ListParagraph"/>
        <w:numPr>
          <w:ilvl w:val="0"/>
          <w:numId w:val="10"/>
        </w:numPr>
        <w:spacing w:after="160" w:line="259" w:lineRule="auto"/>
        <w:jc w:val="both"/>
        <w:rPr>
          <w:rFonts w:ascii="Tahoma" w:hAnsi="Tahoma" w:cs="Tahoma"/>
        </w:rPr>
      </w:pPr>
      <w:r>
        <w:rPr>
          <w:rFonts w:ascii="Tahoma" w:hAnsi="Tahoma" w:cs="Tahoma"/>
        </w:rPr>
        <w:t xml:space="preserve">To design a survey questionnaire to be delivered to health care service </w:t>
      </w:r>
      <w:proofErr w:type="gramStart"/>
      <w:r>
        <w:rPr>
          <w:rFonts w:ascii="Tahoma" w:hAnsi="Tahoma" w:cs="Tahoma"/>
        </w:rPr>
        <w:t>providers;</w:t>
      </w:r>
      <w:proofErr w:type="gramEnd"/>
      <w:r>
        <w:rPr>
          <w:rFonts w:ascii="Tahoma" w:hAnsi="Tahoma" w:cs="Tahoma"/>
        </w:rPr>
        <w:t xml:space="preserve"> </w:t>
      </w:r>
    </w:p>
    <w:p w14:paraId="57F8CB0F" w14:textId="77777777" w:rsidR="00716A33" w:rsidRPr="009531FE" w:rsidRDefault="00716A33" w:rsidP="00716A33">
      <w:pPr>
        <w:pStyle w:val="ListParagraph"/>
        <w:numPr>
          <w:ilvl w:val="0"/>
          <w:numId w:val="10"/>
        </w:numPr>
        <w:spacing w:after="160" w:line="259" w:lineRule="auto"/>
        <w:jc w:val="both"/>
        <w:rPr>
          <w:rFonts w:ascii="Tahoma" w:hAnsi="Tahoma" w:cs="Tahoma"/>
        </w:rPr>
      </w:pPr>
      <w:r>
        <w:rPr>
          <w:rFonts w:ascii="Tahoma" w:hAnsi="Tahoma" w:cs="Tahoma"/>
        </w:rPr>
        <w:lastRenderedPageBreak/>
        <w:t xml:space="preserve">To analyze the findings and deliver the final report of the entire findings at the end of the assignment. The study must highlight key findings based on the data collected and showcase gaps and recommendations for areas of focus. </w:t>
      </w:r>
    </w:p>
    <w:p w14:paraId="7E92DCC8" w14:textId="77777777" w:rsidR="00716A33" w:rsidRPr="003857EB" w:rsidRDefault="00716A33" w:rsidP="00716A33">
      <w:pPr>
        <w:jc w:val="both"/>
        <w:rPr>
          <w:rFonts w:ascii="Tahoma" w:hAnsi="Tahoma" w:cs="Tahoma"/>
          <w:b/>
        </w:rPr>
      </w:pPr>
      <w:r w:rsidRPr="003857EB">
        <w:rPr>
          <w:rFonts w:ascii="Tahoma" w:hAnsi="Tahoma" w:cs="Tahoma"/>
          <w:b/>
        </w:rPr>
        <w:t>Timeframe</w:t>
      </w:r>
    </w:p>
    <w:p w14:paraId="632CD8CB" w14:textId="77777777" w:rsidR="00716A33" w:rsidRDefault="00716A33" w:rsidP="00716A33">
      <w:pPr>
        <w:jc w:val="both"/>
        <w:rPr>
          <w:rFonts w:ascii="Tahoma" w:hAnsi="Tahoma" w:cs="Tahoma"/>
        </w:rPr>
      </w:pPr>
      <w:r>
        <w:rPr>
          <w:rFonts w:ascii="Tahoma" w:hAnsi="Tahoma" w:cs="Tahoma"/>
        </w:rPr>
        <w:t xml:space="preserve">The assignment is to be carried out from 20 June – 20 July 2021. </w:t>
      </w:r>
    </w:p>
    <w:p w14:paraId="4A85D291" w14:textId="77777777" w:rsidR="00716A33" w:rsidRDefault="00716A33" w:rsidP="00716A33">
      <w:pPr>
        <w:jc w:val="both"/>
        <w:rPr>
          <w:rFonts w:ascii="Tahoma" w:hAnsi="Tahoma" w:cs="Tahoma"/>
          <w:b/>
        </w:rPr>
      </w:pPr>
      <w:r w:rsidRPr="003857EB">
        <w:rPr>
          <w:rFonts w:ascii="Tahoma" w:hAnsi="Tahoma" w:cs="Tahoma"/>
          <w:b/>
        </w:rPr>
        <w:t xml:space="preserve">Qualifications of the Applicant </w:t>
      </w:r>
    </w:p>
    <w:p w14:paraId="0AEBD0F5" w14:textId="77777777" w:rsidR="00716A33" w:rsidRDefault="00716A33" w:rsidP="00716A33">
      <w:pPr>
        <w:jc w:val="both"/>
        <w:rPr>
          <w:rFonts w:ascii="Tahoma" w:hAnsi="Tahoma" w:cs="Tahoma"/>
        </w:rPr>
      </w:pPr>
      <w:r>
        <w:rPr>
          <w:rFonts w:ascii="Tahoma" w:hAnsi="Tahoma" w:cs="Tahoma"/>
        </w:rPr>
        <w:t xml:space="preserve">Interested applicants must possess the following qualifications: </w:t>
      </w:r>
    </w:p>
    <w:p w14:paraId="13BBF709" w14:textId="77777777" w:rsidR="00716A33" w:rsidRPr="00913943" w:rsidRDefault="00716A33" w:rsidP="00716A33">
      <w:pPr>
        <w:pStyle w:val="ListParagraph"/>
        <w:numPr>
          <w:ilvl w:val="0"/>
          <w:numId w:val="10"/>
        </w:numPr>
        <w:spacing w:after="160" w:line="259" w:lineRule="auto"/>
        <w:jc w:val="both"/>
        <w:rPr>
          <w:rFonts w:ascii="Tahoma" w:eastAsia="Times New Roman" w:hAnsi="Tahoma" w:cs="Tahoma"/>
        </w:rPr>
      </w:pPr>
      <w:r w:rsidRPr="00913943">
        <w:rPr>
          <w:rFonts w:ascii="Tahoma" w:eastAsia="Times New Roman" w:hAnsi="Tahoma" w:cs="Tahoma"/>
        </w:rPr>
        <w:t xml:space="preserve">Demonstrated experience in qualitative and quantitative methods of data collection and </w:t>
      </w:r>
      <w:proofErr w:type="gramStart"/>
      <w:r w:rsidRPr="00913943">
        <w:rPr>
          <w:rFonts w:ascii="Tahoma" w:eastAsia="Times New Roman" w:hAnsi="Tahoma" w:cs="Tahoma"/>
        </w:rPr>
        <w:t>analysis;</w:t>
      </w:r>
      <w:proofErr w:type="gramEnd"/>
    </w:p>
    <w:p w14:paraId="2D00D84E" w14:textId="45E7C75A" w:rsidR="00716A33" w:rsidRPr="00913943" w:rsidRDefault="00716A33" w:rsidP="00716A33">
      <w:pPr>
        <w:pStyle w:val="ListParagraph"/>
        <w:numPr>
          <w:ilvl w:val="0"/>
          <w:numId w:val="10"/>
        </w:numPr>
        <w:spacing w:after="160" w:line="259" w:lineRule="auto"/>
        <w:jc w:val="both"/>
        <w:rPr>
          <w:rFonts w:ascii="Tahoma" w:eastAsia="Times New Roman" w:hAnsi="Tahoma" w:cs="Tahoma"/>
        </w:rPr>
      </w:pPr>
      <w:r w:rsidRPr="00913943">
        <w:rPr>
          <w:rFonts w:ascii="Tahoma" w:eastAsia="Times New Roman" w:hAnsi="Tahoma" w:cs="Tahoma"/>
        </w:rPr>
        <w:t xml:space="preserve">Extensive experience in designing survey methodology and conducting </w:t>
      </w:r>
      <w:proofErr w:type="gramStart"/>
      <w:r w:rsidRPr="00913943">
        <w:rPr>
          <w:rFonts w:ascii="Tahoma" w:eastAsia="Times New Roman" w:hAnsi="Tahoma" w:cs="Tahoma"/>
        </w:rPr>
        <w:t>research;</w:t>
      </w:r>
      <w:proofErr w:type="gramEnd"/>
      <w:r w:rsidRPr="00913943">
        <w:rPr>
          <w:rFonts w:ascii="Tahoma" w:eastAsia="Times New Roman" w:hAnsi="Tahoma" w:cs="Tahoma"/>
        </w:rPr>
        <w:t xml:space="preserve"> </w:t>
      </w:r>
    </w:p>
    <w:p w14:paraId="1476FF7B" w14:textId="77777777" w:rsidR="00716A33" w:rsidRPr="00913943" w:rsidRDefault="00716A33" w:rsidP="00716A33">
      <w:pPr>
        <w:pStyle w:val="ListParagraph"/>
        <w:numPr>
          <w:ilvl w:val="0"/>
          <w:numId w:val="10"/>
        </w:numPr>
        <w:spacing w:after="160" w:line="259" w:lineRule="auto"/>
        <w:jc w:val="both"/>
        <w:rPr>
          <w:rFonts w:ascii="Tahoma" w:eastAsia="Times New Roman" w:hAnsi="Tahoma" w:cs="Tahoma"/>
        </w:rPr>
      </w:pPr>
      <w:r w:rsidRPr="00913943">
        <w:rPr>
          <w:rFonts w:ascii="Tahoma" w:eastAsia="Times New Roman" w:hAnsi="Tahoma" w:cs="Tahoma"/>
        </w:rPr>
        <w:t xml:space="preserve">Extensive knowledge of socio-economic issues in </w:t>
      </w:r>
      <w:proofErr w:type="gramStart"/>
      <w:r w:rsidRPr="00913943">
        <w:rPr>
          <w:rFonts w:ascii="Tahoma" w:eastAsia="Times New Roman" w:hAnsi="Tahoma" w:cs="Tahoma"/>
        </w:rPr>
        <w:t>Kosovo;</w:t>
      </w:r>
      <w:proofErr w:type="gramEnd"/>
    </w:p>
    <w:p w14:paraId="3433CEAD" w14:textId="275F7C03" w:rsidR="00716A33" w:rsidRPr="00913943" w:rsidRDefault="00716A33" w:rsidP="00716A33">
      <w:pPr>
        <w:pStyle w:val="ListParagraph"/>
        <w:numPr>
          <w:ilvl w:val="0"/>
          <w:numId w:val="10"/>
        </w:numPr>
        <w:spacing w:after="160" w:line="259" w:lineRule="auto"/>
        <w:jc w:val="both"/>
        <w:rPr>
          <w:rFonts w:ascii="Tahoma" w:eastAsia="Times New Roman" w:hAnsi="Tahoma" w:cs="Tahoma"/>
        </w:rPr>
      </w:pPr>
      <w:r w:rsidRPr="00913943">
        <w:rPr>
          <w:rFonts w:ascii="Tahoma" w:eastAsia="Times New Roman" w:hAnsi="Tahoma" w:cs="Tahoma"/>
        </w:rPr>
        <w:t>Ability to worth with Social Science Packages (e.g., SPSS</w:t>
      </w:r>
      <w:proofErr w:type="gramStart"/>
      <w:r w:rsidRPr="00913943">
        <w:rPr>
          <w:rFonts w:ascii="Tahoma" w:eastAsia="Times New Roman" w:hAnsi="Tahoma" w:cs="Tahoma"/>
        </w:rPr>
        <w:t>);</w:t>
      </w:r>
      <w:proofErr w:type="gramEnd"/>
    </w:p>
    <w:p w14:paraId="428C9724" w14:textId="77777777" w:rsidR="00716A33" w:rsidRPr="00913943" w:rsidRDefault="00716A33" w:rsidP="00716A33">
      <w:pPr>
        <w:pStyle w:val="ListParagraph"/>
        <w:numPr>
          <w:ilvl w:val="0"/>
          <w:numId w:val="10"/>
        </w:numPr>
        <w:spacing w:after="160" w:line="259" w:lineRule="auto"/>
        <w:jc w:val="both"/>
        <w:rPr>
          <w:rFonts w:ascii="Tahoma" w:eastAsia="Times New Roman" w:hAnsi="Tahoma" w:cs="Tahoma"/>
        </w:rPr>
      </w:pPr>
      <w:r w:rsidRPr="00913943">
        <w:rPr>
          <w:rFonts w:ascii="Tahoma" w:eastAsia="Times New Roman" w:hAnsi="Tahoma" w:cs="Tahoma"/>
        </w:rPr>
        <w:t xml:space="preserve">Excellent command of English and Albanian (written and spoken) </w:t>
      </w:r>
    </w:p>
    <w:p w14:paraId="268F272E" w14:textId="77777777" w:rsidR="00716A33" w:rsidRPr="00913943" w:rsidRDefault="00716A33" w:rsidP="00716A33">
      <w:pPr>
        <w:pStyle w:val="ListParagraph"/>
        <w:numPr>
          <w:ilvl w:val="0"/>
          <w:numId w:val="10"/>
        </w:numPr>
        <w:spacing w:after="160" w:line="259" w:lineRule="auto"/>
        <w:jc w:val="both"/>
        <w:rPr>
          <w:rFonts w:ascii="Tahoma" w:eastAsia="Times New Roman" w:hAnsi="Tahoma" w:cs="Tahoma"/>
        </w:rPr>
      </w:pPr>
      <w:r w:rsidRPr="00913943">
        <w:rPr>
          <w:rFonts w:ascii="Tahoma" w:eastAsia="Times New Roman" w:hAnsi="Tahoma" w:cs="Tahoma"/>
        </w:rPr>
        <w:t xml:space="preserve">Ability to produce high quality reports, demonstrating excellent analytical skills </w:t>
      </w:r>
    </w:p>
    <w:p w14:paraId="5CDEE727" w14:textId="77777777" w:rsidR="00716A33" w:rsidRDefault="00716A33" w:rsidP="00716A33">
      <w:pPr>
        <w:jc w:val="both"/>
        <w:rPr>
          <w:rFonts w:ascii="Tahoma" w:hAnsi="Tahoma" w:cs="Tahoma"/>
          <w:b/>
        </w:rPr>
      </w:pPr>
      <w:r w:rsidRPr="00C41A1D">
        <w:rPr>
          <w:rFonts w:ascii="Tahoma" w:hAnsi="Tahoma" w:cs="Tahoma"/>
          <w:b/>
        </w:rPr>
        <w:t>Application</w:t>
      </w:r>
    </w:p>
    <w:p w14:paraId="6E569C08" w14:textId="77777777" w:rsidR="00716A33" w:rsidRDefault="00716A33" w:rsidP="00716A33">
      <w:pPr>
        <w:jc w:val="both"/>
        <w:rPr>
          <w:rFonts w:ascii="Tahoma" w:hAnsi="Tahoma" w:cs="Tahoma"/>
        </w:rPr>
      </w:pPr>
      <w:r>
        <w:rPr>
          <w:rFonts w:ascii="Tahoma" w:hAnsi="Tahoma" w:cs="Tahoma"/>
        </w:rPr>
        <w:t xml:space="preserve">Interested applicants are invited to apply by </w:t>
      </w:r>
      <w:proofErr w:type="gramStart"/>
      <w:r>
        <w:rPr>
          <w:rFonts w:ascii="Tahoma" w:hAnsi="Tahoma" w:cs="Tahoma"/>
        </w:rPr>
        <w:t>submitting an application</w:t>
      </w:r>
      <w:proofErr w:type="gramEnd"/>
      <w:r>
        <w:rPr>
          <w:rFonts w:ascii="Tahoma" w:hAnsi="Tahoma" w:cs="Tahoma"/>
        </w:rPr>
        <w:t xml:space="preserve"> package with the following documents to: </w:t>
      </w:r>
      <w:hyperlink r:id="rId8" w:history="1">
        <w:r w:rsidRPr="0084037E">
          <w:rPr>
            <w:rStyle w:val="Hyperlink"/>
          </w:rPr>
          <w:t>info@fsshk.eu</w:t>
        </w:r>
      </w:hyperlink>
      <w:r>
        <w:rPr>
          <w:rFonts w:ascii="Tahoma" w:hAnsi="Tahoma" w:cs="Tahoma"/>
        </w:rPr>
        <w:t xml:space="preserve">, using the subject line “Survey research”, no later than 14 June 2021: </w:t>
      </w:r>
    </w:p>
    <w:p w14:paraId="0BACC915" w14:textId="77777777" w:rsidR="00716A33" w:rsidRDefault="00716A33" w:rsidP="00716A33">
      <w:pPr>
        <w:pStyle w:val="ListParagraph"/>
        <w:numPr>
          <w:ilvl w:val="0"/>
          <w:numId w:val="10"/>
        </w:numPr>
        <w:spacing w:after="160" w:line="259" w:lineRule="auto"/>
        <w:jc w:val="both"/>
        <w:rPr>
          <w:rFonts w:ascii="Tahoma" w:hAnsi="Tahoma" w:cs="Tahoma"/>
        </w:rPr>
      </w:pPr>
      <w:r>
        <w:rPr>
          <w:rFonts w:ascii="Tahoma" w:hAnsi="Tahoma" w:cs="Tahoma"/>
        </w:rPr>
        <w:t>Updated CV</w:t>
      </w:r>
    </w:p>
    <w:p w14:paraId="7EAAECF0" w14:textId="77777777" w:rsidR="00716A33" w:rsidRDefault="00716A33" w:rsidP="00716A33">
      <w:pPr>
        <w:pStyle w:val="ListParagraph"/>
        <w:numPr>
          <w:ilvl w:val="0"/>
          <w:numId w:val="10"/>
        </w:numPr>
        <w:spacing w:after="160" w:line="259" w:lineRule="auto"/>
        <w:jc w:val="both"/>
        <w:rPr>
          <w:rFonts w:ascii="Tahoma" w:hAnsi="Tahoma" w:cs="Tahoma"/>
        </w:rPr>
      </w:pPr>
      <w:r w:rsidRPr="00F339F2">
        <w:rPr>
          <w:rFonts w:ascii="Tahoma" w:hAnsi="Tahoma" w:cs="Tahoma"/>
        </w:rPr>
        <w:t xml:space="preserve">Technical proposal </w:t>
      </w:r>
    </w:p>
    <w:p w14:paraId="7E50A9DF" w14:textId="77777777" w:rsidR="00716A33" w:rsidRPr="00F339F2" w:rsidRDefault="00716A33" w:rsidP="00716A33">
      <w:pPr>
        <w:pStyle w:val="ListParagraph"/>
        <w:numPr>
          <w:ilvl w:val="0"/>
          <w:numId w:val="10"/>
        </w:numPr>
        <w:spacing w:after="160" w:line="259" w:lineRule="auto"/>
        <w:jc w:val="both"/>
        <w:rPr>
          <w:rFonts w:ascii="Tahoma" w:hAnsi="Tahoma" w:cs="Tahoma"/>
        </w:rPr>
      </w:pPr>
      <w:r w:rsidRPr="00F339F2">
        <w:rPr>
          <w:rFonts w:ascii="Tahoma" w:hAnsi="Tahoma" w:cs="Tahoma"/>
        </w:rPr>
        <w:t xml:space="preserve">Financial proposal </w:t>
      </w:r>
    </w:p>
    <w:p w14:paraId="7791C56C" w14:textId="77777777" w:rsidR="00716A33" w:rsidRPr="00C41A1D" w:rsidRDefault="00716A33" w:rsidP="00716A33">
      <w:pPr>
        <w:pBdr>
          <w:bottom w:val="single" w:sz="4" w:space="1" w:color="auto"/>
        </w:pBdr>
        <w:rPr>
          <w:rFonts w:ascii="Tahoma" w:hAnsi="Tahoma" w:cs="Tahoma"/>
        </w:rPr>
      </w:pPr>
    </w:p>
    <w:p w14:paraId="416C8A2C" w14:textId="77777777" w:rsidR="006A7F41" w:rsidRPr="00A87EB4" w:rsidRDefault="006A7F41" w:rsidP="006A7F41">
      <w:pPr>
        <w:contextualSpacing/>
        <w:rPr>
          <w:color w:val="262626" w:themeColor="text1" w:themeTint="D9"/>
          <w:lang w:val="sq-AL"/>
        </w:rPr>
      </w:pPr>
    </w:p>
    <w:p w14:paraId="7BFD850F" w14:textId="77777777" w:rsidR="006A7F41" w:rsidRPr="00A87EB4" w:rsidRDefault="006A7F41" w:rsidP="006A7F41">
      <w:pPr>
        <w:pStyle w:val="ListParagraph"/>
        <w:spacing w:after="0"/>
        <w:ind w:left="806"/>
        <w:rPr>
          <w:rFonts w:eastAsia="Calibri"/>
          <w:color w:val="262626" w:themeColor="text1" w:themeTint="D9"/>
          <w:lang w:val="sq-AL"/>
        </w:rPr>
      </w:pPr>
    </w:p>
    <w:p w14:paraId="47E690CD" w14:textId="77777777" w:rsidR="006A7F41" w:rsidRPr="00A87EB4" w:rsidRDefault="006A7F41" w:rsidP="006A7F41">
      <w:pPr>
        <w:rPr>
          <w:color w:val="262626" w:themeColor="text1" w:themeTint="D9"/>
          <w:lang w:val="sq-AL"/>
        </w:rPr>
      </w:pPr>
    </w:p>
    <w:p w14:paraId="734DE827" w14:textId="77777777" w:rsidR="006A7F41" w:rsidRPr="00A87EB4" w:rsidRDefault="006A7F41" w:rsidP="006A7F41">
      <w:pPr>
        <w:jc w:val="both"/>
        <w:rPr>
          <w:lang w:val="sq-AL"/>
        </w:rPr>
      </w:pPr>
    </w:p>
    <w:p w14:paraId="0ED01EA6" w14:textId="77777777" w:rsidR="006A7F41" w:rsidRPr="00A87EB4" w:rsidRDefault="006A7F41" w:rsidP="006A7F41">
      <w:pPr>
        <w:rPr>
          <w:lang w:val="sq-AL"/>
        </w:rPr>
      </w:pPr>
    </w:p>
    <w:p w14:paraId="1EE92D75" w14:textId="77777777" w:rsidR="006A7F41" w:rsidRPr="006A7F41" w:rsidRDefault="006A7F41" w:rsidP="00007F5C">
      <w:pPr>
        <w:spacing w:line="0" w:lineRule="atLeast"/>
        <w:rPr>
          <w:rFonts w:eastAsia="Georgia"/>
          <w:color w:val="222222"/>
          <w:sz w:val="20"/>
          <w:szCs w:val="20"/>
          <w:lang w:val="sq-AL"/>
        </w:rPr>
      </w:pPr>
    </w:p>
    <w:sectPr w:rsidR="006A7F41" w:rsidRPr="006A7F41" w:rsidSect="00837C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C28A" w14:textId="77777777" w:rsidR="00E17E51" w:rsidRDefault="00E17E51" w:rsidP="00373D6F">
      <w:pPr>
        <w:spacing w:after="0" w:line="240" w:lineRule="auto"/>
      </w:pPr>
      <w:r>
        <w:separator/>
      </w:r>
    </w:p>
  </w:endnote>
  <w:endnote w:type="continuationSeparator" w:id="0">
    <w:p w14:paraId="400D5CE0" w14:textId="77777777" w:rsidR="00E17E51" w:rsidRDefault="00E17E51" w:rsidP="0037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59D6" w14:textId="7CC6AA1A" w:rsidR="008C1D06" w:rsidRDefault="008C1D06">
    <w:pPr>
      <w:pStyle w:val="Footer"/>
    </w:pPr>
    <w:r w:rsidRPr="008C1D06">
      <w:rPr>
        <w:noProof/>
      </w:rPr>
      <w:drawing>
        <wp:anchor distT="0" distB="0" distL="114300" distR="114300" simplePos="0" relativeHeight="251661312" behindDoc="1" locked="0" layoutInCell="1" allowOverlap="1" wp14:anchorId="057D6B8D" wp14:editId="542B3440">
          <wp:simplePos x="0" y="0"/>
          <wp:positionH relativeFrom="column">
            <wp:posOffset>5757809</wp:posOffset>
          </wp:positionH>
          <wp:positionV relativeFrom="paragraph">
            <wp:posOffset>-173990</wp:posOffset>
          </wp:positionV>
          <wp:extent cx="678086" cy="531890"/>
          <wp:effectExtent l="76200" t="95250" r="46355" b="971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957400">
                    <a:off x="0" y="0"/>
                    <a:ext cx="678086" cy="53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D06">
      <w:rPr>
        <w:noProof/>
      </w:rPr>
      <w:drawing>
        <wp:anchor distT="0" distB="0" distL="114300" distR="114300" simplePos="0" relativeHeight="251662336" behindDoc="1" locked="0" layoutInCell="1" allowOverlap="1" wp14:anchorId="3708BB38" wp14:editId="3E8355AA">
          <wp:simplePos x="0" y="0"/>
          <wp:positionH relativeFrom="column">
            <wp:posOffset>4744529</wp:posOffset>
          </wp:positionH>
          <wp:positionV relativeFrom="page">
            <wp:posOffset>9357995</wp:posOffset>
          </wp:positionV>
          <wp:extent cx="559435" cy="547370"/>
          <wp:effectExtent l="0" t="0" r="0" b="5080"/>
          <wp:wrapThrough wrapText="bothSides">
            <wp:wrapPolygon edited="0">
              <wp:start x="0" y="0"/>
              <wp:lineTo x="0" y="21049"/>
              <wp:lineTo x="20595" y="21049"/>
              <wp:lineTo x="205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9435" cy="54737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8C1D06">
      <w:rPr>
        <w:noProof/>
      </w:rPr>
      <w:drawing>
        <wp:anchor distT="0" distB="0" distL="114300" distR="114300" simplePos="0" relativeHeight="251663360" behindDoc="0" locked="0" layoutInCell="1" allowOverlap="1" wp14:anchorId="4536FDC4" wp14:editId="7D803B6A">
          <wp:simplePos x="0" y="0"/>
          <wp:positionH relativeFrom="column">
            <wp:posOffset>3829685</wp:posOffset>
          </wp:positionH>
          <wp:positionV relativeFrom="page">
            <wp:posOffset>9359265</wp:posOffset>
          </wp:positionV>
          <wp:extent cx="546100" cy="47879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6100" cy="478790"/>
                  </a:xfrm>
                  <a:prstGeom prst="rect">
                    <a:avLst/>
                  </a:prstGeom>
                </pic:spPr>
              </pic:pic>
            </a:graphicData>
          </a:graphic>
          <wp14:sizeRelH relativeFrom="margin">
            <wp14:pctWidth>0</wp14:pctWidth>
          </wp14:sizeRelH>
          <wp14:sizeRelV relativeFrom="margin">
            <wp14:pctHeight>0</wp14:pctHeight>
          </wp14:sizeRelV>
        </wp:anchor>
      </w:drawing>
    </w:r>
    <w:r w:rsidRPr="008C1D06">
      <w:rPr>
        <w:noProof/>
      </w:rPr>
      <w:drawing>
        <wp:anchor distT="0" distB="0" distL="114300" distR="114300" simplePos="0" relativeHeight="251664384" behindDoc="0" locked="0" layoutInCell="1" allowOverlap="1" wp14:anchorId="6FCB68F2" wp14:editId="5E8E23E0">
          <wp:simplePos x="0" y="0"/>
          <wp:positionH relativeFrom="column">
            <wp:posOffset>1974850</wp:posOffset>
          </wp:positionH>
          <wp:positionV relativeFrom="paragraph">
            <wp:posOffset>-48895</wp:posOffset>
          </wp:positionV>
          <wp:extent cx="1526540" cy="358775"/>
          <wp:effectExtent l="0" t="0" r="0" b="3175"/>
          <wp:wrapSquare wrapText="bothSides"/>
          <wp:docPr id="7" name="Picture 7" descr="D4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540" cy="358775"/>
                  </a:xfrm>
                  <a:prstGeom prst="rect">
                    <a:avLst/>
                  </a:prstGeom>
                  <a:noFill/>
                </pic:spPr>
              </pic:pic>
            </a:graphicData>
          </a:graphic>
          <wp14:sizeRelH relativeFrom="page">
            <wp14:pctWidth>0</wp14:pctWidth>
          </wp14:sizeRelH>
          <wp14:sizeRelV relativeFrom="page">
            <wp14:pctHeight>0</wp14:pctHeight>
          </wp14:sizeRelV>
        </wp:anchor>
      </w:drawing>
    </w:r>
    <w:r w:rsidRPr="008C1D06">
      <w:rPr>
        <w:noProof/>
      </w:rPr>
      <w:drawing>
        <wp:anchor distT="0" distB="0" distL="114300" distR="114300" simplePos="0" relativeHeight="251665408" behindDoc="1" locked="0" layoutInCell="1" allowOverlap="1" wp14:anchorId="52A91964" wp14:editId="43693A94">
          <wp:simplePos x="0" y="0"/>
          <wp:positionH relativeFrom="column">
            <wp:posOffset>258540</wp:posOffset>
          </wp:positionH>
          <wp:positionV relativeFrom="paragraph">
            <wp:posOffset>-47625</wp:posOffset>
          </wp:positionV>
          <wp:extent cx="1414145" cy="393281"/>
          <wp:effectExtent l="0" t="0" r="0" b="6985"/>
          <wp:wrapNone/>
          <wp:docPr id="5" name="Picture 5" descr="C:\Documents and Settings\infOtrade\Desktop\qpa_logo[1].JPG"/>
          <wp:cNvGraphicFramePr/>
          <a:graphic xmlns:a="http://schemas.openxmlformats.org/drawingml/2006/main">
            <a:graphicData uri="http://schemas.openxmlformats.org/drawingml/2006/picture">
              <pic:pic xmlns:pic="http://schemas.openxmlformats.org/drawingml/2006/picture">
                <pic:nvPicPr>
                  <pic:cNvPr id="2067" name="Picture 3" descr="C:\Documents and Settings\infOtrade\Desktop\qpa_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145" cy="39328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C1D06">
      <w:rPr>
        <w:noProof/>
      </w:rPr>
      <w:drawing>
        <wp:anchor distT="0" distB="0" distL="114300" distR="114300" simplePos="0" relativeHeight="251666432" behindDoc="0" locked="0" layoutInCell="1" allowOverlap="1" wp14:anchorId="7D1EEBEB" wp14:editId="6C7895F6">
          <wp:simplePos x="0" y="0"/>
          <wp:positionH relativeFrom="column">
            <wp:posOffset>-561340</wp:posOffset>
          </wp:positionH>
          <wp:positionV relativeFrom="paragraph">
            <wp:posOffset>-203835</wp:posOffset>
          </wp:positionV>
          <wp:extent cx="560705" cy="596900"/>
          <wp:effectExtent l="0" t="0" r="0" b="0"/>
          <wp:wrapSquare wrapText="bothSides"/>
          <wp:docPr id="8" name="Picture 8"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4D97" w14:textId="77777777" w:rsidR="00E17E51" w:rsidRDefault="00E17E51" w:rsidP="00373D6F">
      <w:pPr>
        <w:spacing w:after="0" w:line="240" w:lineRule="auto"/>
      </w:pPr>
      <w:r>
        <w:separator/>
      </w:r>
    </w:p>
  </w:footnote>
  <w:footnote w:type="continuationSeparator" w:id="0">
    <w:p w14:paraId="41FDA3B6" w14:textId="77777777" w:rsidR="00E17E51" w:rsidRDefault="00E17E51" w:rsidP="00373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EA16" w14:textId="27A07231" w:rsidR="00D12BE6" w:rsidRDefault="00F854DC">
    <w:pPr>
      <w:pStyle w:val="Header"/>
    </w:pPr>
    <w:r>
      <w:rPr>
        <w:noProof/>
      </w:rPr>
      <w:drawing>
        <wp:anchor distT="0" distB="0" distL="114300" distR="114300" simplePos="0" relativeHeight="251667456" behindDoc="0" locked="0" layoutInCell="1" allowOverlap="1" wp14:anchorId="36C29685" wp14:editId="0A7E4F54">
          <wp:simplePos x="0" y="0"/>
          <wp:positionH relativeFrom="column">
            <wp:posOffset>4743450</wp:posOffset>
          </wp:positionH>
          <wp:positionV relativeFrom="paragraph">
            <wp:posOffset>-609600</wp:posOffset>
          </wp:positionV>
          <wp:extent cx="1390650" cy="135588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 Dialog for social justice-Logo-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13558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254D"/>
    <w:multiLevelType w:val="hybridMultilevel"/>
    <w:tmpl w:val="BDCA8964"/>
    <w:lvl w:ilvl="0" w:tplc="56849D5A">
      <w:start w:val="1"/>
      <w:numFmt w:val="decimal"/>
      <w:pStyle w:val="Heading1"/>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31151"/>
    <w:multiLevelType w:val="hybridMultilevel"/>
    <w:tmpl w:val="23A25FC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1DC54C28"/>
    <w:multiLevelType w:val="hybridMultilevel"/>
    <w:tmpl w:val="D888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552C"/>
    <w:multiLevelType w:val="hybridMultilevel"/>
    <w:tmpl w:val="9C5C044C"/>
    <w:lvl w:ilvl="0" w:tplc="244A9C4C">
      <w:start w:val="18"/>
      <w:numFmt w:val="bullet"/>
      <w:lvlText w:val="-"/>
      <w:lvlJc w:val="left"/>
      <w:pPr>
        <w:ind w:left="2520" w:hanging="360"/>
      </w:pPr>
      <w:rPr>
        <w:rFonts w:ascii="Georgia" w:eastAsiaTheme="minorHAnsi" w:hAnsi="Georgi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5D21F05"/>
    <w:multiLevelType w:val="hybridMultilevel"/>
    <w:tmpl w:val="88EA1EA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2EB758C2"/>
    <w:multiLevelType w:val="hybridMultilevel"/>
    <w:tmpl w:val="B136D470"/>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3D9B235F"/>
    <w:multiLevelType w:val="hybridMultilevel"/>
    <w:tmpl w:val="994A33EE"/>
    <w:lvl w:ilvl="0" w:tplc="17CEC296">
      <w:start w:val="28"/>
      <w:numFmt w:val="bullet"/>
      <w:lvlText w:val="-"/>
      <w:lvlJc w:val="left"/>
      <w:pPr>
        <w:ind w:left="2520" w:hanging="360"/>
      </w:pPr>
      <w:rPr>
        <w:rFonts w:ascii="Georgia" w:eastAsiaTheme="minorHAnsi" w:hAnsi="Georg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E811B4D"/>
    <w:multiLevelType w:val="hybridMultilevel"/>
    <w:tmpl w:val="1FC8ADD4"/>
    <w:lvl w:ilvl="0" w:tplc="CA2691D4">
      <w:start w:val="2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50503"/>
    <w:multiLevelType w:val="hybridMultilevel"/>
    <w:tmpl w:val="C8D2AD7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78E415B9"/>
    <w:multiLevelType w:val="hybridMultilevel"/>
    <w:tmpl w:val="3B78D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8"/>
  </w:num>
  <w:num w:numId="6">
    <w:abstractNumId w:val="5"/>
  </w:num>
  <w:num w:numId="7">
    <w:abstractNumId w:val="4"/>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6F"/>
    <w:rsid w:val="00007F5C"/>
    <w:rsid w:val="00033385"/>
    <w:rsid w:val="00082F11"/>
    <w:rsid w:val="00095739"/>
    <w:rsid w:val="00100D87"/>
    <w:rsid w:val="0013346B"/>
    <w:rsid w:val="001340EE"/>
    <w:rsid w:val="00152110"/>
    <w:rsid w:val="0018416B"/>
    <w:rsid w:val="0018658A"/>
    <w:rsid w:val="001A25AE"/>
    <w:rsid w:val="002021C7"/>
    <w:rsid w:val="003428E8"/>
    <w:rsid w:val="00373D6F"/>
    <w:rsid w:val="003B532C"/>
    <w:rsid w:val="003C4490"/>
    <w:rsid w:val="003F5432"/>
    <w:rsid w:val="00413BCD"/>
    <w:rsid w:val="00416C4A"/>
    <w:rsid w:val="004353DD"/>
    <w:rsid w:val="00466EF6"/>
    <w:rsid w:val="004A0978"/>
    <w:rsid w:val="004F1397"/>
    <w:rsid w:val="004F4A4E"/>
    <w:rsid w:val="00584502"/>
    <w:rsid w:val="005B0916"/>
    <w:rsid w:val="00622148"/>
    <w:rsid w:val="006A7F41"/>
    <w:rsid w:val="006B6C6E"/>
    <w:rsid w:val="00716A33"/>
    <w:rsid w:val="00787F97"/>
    <w:rsid w:val="007A2D56"/>
    <w:rsid w:val="007D2DE3"/>
    <w:rsid w:val="007D6F27"/>
    <w:rsid w:val="007F7619"/>
    <w:rsid w:val="00830371"/>
    <w:rsid w:val="00837C6D"/>
    <w:rsid w:val="008426BF"/>
    <w:rsid w:val="00844328"/>
    <w:rsid w:val="00844F90"/>
    <w:rsid w:val="0085797D"/>
    <w:rsid w:val="008809FB"/>
    <w:rsid w:val="008A5122"/>
    <w:rsid w:val="008A70AE"/>
    <w:rsid w:val="008C1D06"/>
    <w:rsid w:val="008E071B"/>
    <w:rsid w:val="009236DB"/>
    <w:rsid w:val="009329DF"/>
    <w:rsid w:val="00936C77"/>
    <w:rsid w:val="0099339B"/>
    <w:rsid w:val="00995416"/>
    <w:rsid w:val="009B7D9D"/>
    <w:rsid w:val="009C360A"/>
    <w:rsid w:val="009C5623"/>
    <w:rsid w:val="00AA76FA"/>
    <w:rsid w:val="00AE5786"/>
    <w:rsid w:val="00B134CF"/>
    <w:rsid w:val="00B233BB"/>
    <w:rsid w:val="00B84301"/>
    <w:rsid w:val="00B87D31"/>
    <w:rsid w:val="00B95E74"/>
    <w:rsid w:val="00BA3D4D"/>
    <w:rsid w:val="00BE2754"/>
    <w:rsid w:val="00C04879"/>
    <w:rsid w:val="00C47819"/>
    <w:rsid w:val="00C57CCB"/>
    <w:rsid w:val="00C92C72"/>
    <w:rsid w:val="00CA0C11"/>
    <w:rsid w:val="00CA1CE6"/>
    <w:rsid w:val="00CA450A"/>
    <w:rsid w:val="00D11313"/>
    <w:rsid w:val="00D121D9"/>
    <w:rsid w:val="00D12BE6"/>
    <w:rsid w:val="00D1396B"/>
    <w:rsid w:val="00D45B94"/>
    <w:rsid w:val="00D47DF7"/>
    <w:rsid w:val="00D70CB2"/>
    <w:rsid w:val="00DB5C80"/>
    <w:rsid w:val="00DC12B4"/>
    <w:rsid w:val="00DC35A5"/>
    <w:rsid w:val="00DC553C"/>
    <w:rsid w:val="00DE3158"/>
    <w:rsid w:val="00DF0C94"/>
    <w:rsid w:val="00DF2100"/>
    <w:rsid w:val="00E00327"/>
    <w:rsid w:val="00E17E51"/>
    <w:rsid w:val="00E2388A"/>
    <w:rsid w:val="00E30DE7"/>
    <w:rsid w:val="00E432B1"/>
    <w:rsid w:val="00E466C7"/>
    <w:rsid w:val="00E7606A"/>
    <w:rsid w:val="00EA7EF2"/>
    <w:rsid w:val="00ED62F0"/>
    <w:rsid w:val="00EE1B65"/>
    <w:rsid w:val="00F05964"/>
    <w:rsid w:val="00F854DC"/>
    <w:rsid w:val="00F96A15"/>
    <w:rsid w:val="00FD082E"/>
    <w:rsid w:val="00FE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E742C"/>
  <w15:docId w15:val="{838BBA6C-0A66-41C9-B744-7EA748C5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A5"/>
    <w:rPr>
      <w:rFonts w:ascii="Georgia" w:hAnsi="Georgia"/>
    </w:rPr>
  </w:style>
  <w:style w:type="paragraph" w:styleId="Heading1">
    <w:name w:val="heading 1"/>
    <w:basedOn w:val="ListParagraph"/>
    <w:next w:val="Normal"/>
    <w:link w:val="Heading1Char"/>
    <w:uiPriority w:val="9"/>
    <w:qFormat/>
    <w:rsid w:val="006A7F41"/>
    <w:pPr>
      <w:numPr>
        <w:numId w:val="3"/>
      </w:numPr>
      <w:spacing w:before="120" w:after="120" w:line="240" w:lineRule="auto"/>
      <w:jc w:val="both"/>
      <w:outlineLvl w:val="0"/>
    </w:pPr>
    <w:rPr>
      <w:rFonts w:asciiTheme="minorHAnsi" w:eastAsia="Calibri" w:hAnsiTheme="minorHAnsi" w:cstheme="minorHAnsi"/>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6F"/>
  </w:style>
  <w:style w:type="paragraph" w:styleId="Footer">
    <w:name w:val="footer"/>
    <w:basedOn w:val="Normal"/>
    <w:link w:val="FooterChar"/>
    <w:uiPriority w:val="99"/>
    <w:unhideWhenUsed/>
    <w:rsid w:val="00373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6F"/>
  </w:style>
  <w:style w:type="paragraph" w:styleId="BalloonText">
    <w:name w:val="Balloon Text"/>
    <w:basedOn w:val="Normal"/>
    <w:link w:val="BalloonTextChar"/>
    <w:uiPriority w:val="99"/>
    <w:semiHidden/>
    <w:unhideWhenUsed/>
    <w:rsid w:val="0037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6F"/>
    <w:rPr>
      <w:rFonts w:ascii="Tahoma" w:hAnsi="Tahoma" w:cs="Tahoma"/>
      <w:sz w:val="16"/>
      <w:szCs w:val="16"/>
    </w:rPr>
  </w:style>
  <w:style w:type="table" w:styleId="TableGrid">
    <w:name w:val="Table Grid"/>
    <w:basedOn w:val="TableNormal"/>
    <w:uiPriority w:val="59"/>
    <w:rsid w:val="0037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C35A5"/>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DC35A5"/>
    <w:rPr>
      <w:rFonts w:asciiTheme="majorHAnsi" w:eastAsiaTheme="majorEastAsia" w:hAnsiTheme="majorHAnsi" w:cstheme="majorBidi"/>
      <w:spacing w:val="-10"/>
      <w:kern w:val="28"/>
      <w:sz w:val="40"/>
      <w:szCs w:val="56"/>
    </w:rPr>
  </w:style>
  <w:style w:type="paragraph" w:styleId="Subtitle">
    <w:name w:val="Subtitle"/>
    <w:basedOn w:val="Normal"/>
    <w:next w:val="Normal"/>
    <w:link w:val="SubtitleChar"/>
    <w:uiPriority w:val="11"/>
    <w:qFormat/>
    <w:rsid w:val="00DC35A5"/>
    <w:pPr>
      <w:numPr>
        <w:ilvl w:val="1"/>
      </w:numPr>
      <w:spacing w:after="160"/>
    </w:pPr>
    <w:rPr>
      <w:rFonts w:asciiTheme="minorHAnsi" w:eastAsiaTheme="minorEastAsia" w:hAnsiTheme="minorHAnsi"/>
      <w:color w:val="5A5A5A" w:themeColor="text1" w:themeTint="A5"/>
      <w:spacing w:val="15"/>
      <w:sz w:val="28"/>
    </w:rPr>
  </w:style>
  <w:style w:type="character" w:customStyle="1" w:styleId="SubtitleChar">
    <w:name w:val="Subtitle Char"/>
    <w:basedOn w:val="DefaultParagraphFont"/>
    <w:link w:val="Subtitle"/>
    <w:uiPriority w:val="11"/>
    <w:rsid w:val="00DC35A5"/>
    <w:rPr>
      <w:rFonts w:eastAsiaTheme="minorEastAsia"/>
      <w:color w:val="5A5A5A" w:themeColor="text1" w:themeTint="A5"/>
      <w:spacing w:val="15"/>
      <w:sz w:val="28"/>
    </w:rPr>
  </w:style>
  <w:style w:type="paragraph" w:styleId="ListParagraph">
    <w:name w:val="List Paragraph"/>
    <w:basedOn w:val="Normal"/>
    <w:uiPriority w:val="34"/>
    <w:qFormat/>
    <w:rsid w:val="009236DB"/>
    <w:pPr>
      <w:ind w:left="720"/>
      <w:contextualSpacing/>
    </w:pPr>
  </w:style>
  <w:style w:type="character" w:styleId="CommentReference">
    <w:name w:val="annotation reference"/>
    <w:basedOn w:val="DefaultParagraphFont"/>
    <w:uiPriority w:val="99"/>
    <w:semiHidden/>
    <w:unhideWhenUsed/>
    <w:rsid w:val="00AA76FA"/>
    <w:rPr>
      <w:sz w:val="16"/>
      <w:szCs w:val="16"/>
    </w:rPr>
  </w:style>
  <w:style w:type="paragraph" w:styleId="CommentText">
    <w:name w:val="annotation text"/>
    <w:basedOn w:val="Normal"/>
    <w:link w:val="CommentTextChar"/>
    <w:uiPriority w:val="99"/>
    <w:semiHidden/>
    <w:unhideWhenUsed/>
    <w:rsid w:val="00AA76FA"/>
    <w:pPr>
      <w:spacing w:line="240" w:lineRule="auto"/>
    </w:pPr>
    <w:rPr>
      <w:sz w:val="20"/>
      <w:szCs w:val="20"/>
    </w:rPr>
  </w:style>
  <w:style w:type="character" w:customStyle="1" w:styleId="CommentTextChar">
    <w:name w:val="Comment Text Char"/>
    <w:basedOn w:val="DefaultParagraphFont"/>
    <w:link w:val="CommentText"/>
    <w:uiPriority w:val="99"/>
    <w:semiHidden/>
    <w:rsid w:val="00AA76F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A76FA"/>
    <w:rPr>
      <w:b/>
      <w:bCs/>
    </w:rPr>
  </w:style>
  <w:style w:type="character" w:customStyle="1" w:styleId="CommentSubjectChar">
    <w:name w:val="Comment Subject Char"/>
    <w:basedOn w:val="CommentTextChar"/>
    <w:link w:val="CommentSubject"/>
    <w:uiPriority w:val="99"/>
    <w:semiHidden/>
    <w:rsid w:val="00AA76FA"/>
    <w:rPr>
      <w:rFonts w:ascii="Georgia" w:hAnsi="Georgia"/>
      <w:b/>
      <w:bCs/>
      <w:sz w:val="20"/>
      <w:szCs w:val="20"/>
    </w:rPr>
  </w:style>
  <w:style w:type="character" w:customStyle="1" w:styleId="Heading1Char">
    <w:name w:val="Heading 1 Char"/>
    <w:basedOn w:val="DefaultParagraphFont"/>
    <w:link w:val="Heading1"/>
    <w:uiPriority w:val="9"/>
    <w:rsid w:val="006A7F41"/>
    <w:rPr>
      <w:rFonts w:eastAsia="Calibri" w:cstheme="minorHAnsi"/>
      <w:b/>
      <w:sz w:val="28"/>
      <w:szCs w:val="24"/>
      <w:lang w:val="en-GB"/>
    </w:rPr>
  </w:style>
  <w:style w:type="character" w:styleId="Hyperlink">
    <w:name w:val="Hyperlink"/>
    <w:basedOn w:val="DefaultParagraphFont"/>
    <w:uiPriority w:val="99"/>
    <w:unhideWhenUsed/>
    <w:rsid w:val="006A7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sshk.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EA06-70CF-48B9-9F84-F00FE403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Ajete</dc:creator>
  <cp:keywords/>
  <dc:description/>
  <cp:lastModifiedBy>Info FSSHKS</cp:lastModifiedBy>
  <cp:revision>2</cp:revision>
  <cp:lastPrinted>2020-10-08T13:05:00Z</cp:lastPrinted>
  <dcterms:created xsi:type="dcterms:W3CDTF">2021-06-07T07:17:00Z</dcterms:created>
  <dcterms:modified xsi:type="dcterms:W3CDTF">2021-06-07T07:17:00Z</dcterms:modified>
</cp:coreProperties>
</file>