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D0D2" w14:textId="0CCB1806" w:rsidR="00AA76FA" w:rsidRDefault="00AA76FA" w:rsidP="00007F5C">
      <w:pPr>
        <w:spacing w:line="0" w:lineRule="atLeast"/>
        <w:rPr>
          <w:rFonts w:eastAsia="Georgia"/>
          <w:color w:val="222222"/>
          <w:sz w:val="20"/>
          <w:szCs w:val="20"/>
          <w:lang w:val="sq-AL"/>
        </w:rPr>
      </w:pPr>
    </w:p>
    <w:p w14:paraId="26AEE739" w14:textId="77777777" w:rsidR="006A7F41" w:rsidRDefault="006A7F41" w:rsidP="00007F5C">
      <w:pPr>
        <w:spacing w:line="0" w:lineRule="atLeast"/>
        <w:rPr>
          <w:rFonts w:eastAsia="Georgia"/>
          <w:color w:val="222222"/>
          <w:sz w:val="20"/>
          <w:szCs w:val="20"/>
          <w:lang w:val="sq-AL"/>
        </w:rPr>
      </w:pPr>
    </w:p>
    <w:p w14:paraId="72819A5F" w14:textId="69689DB5" w:rsidR="006A7F41" w:rsidRPr="00A87EB4" w:rsidRDefault="006A7F41" w:rsidP="006A7F41">
      <w:pPr>
        <w:jc w:val="center"/>
        <w:rPr>
          <w:rFonts w:ascii="Arial" w:hAnsi="Arial" w:cs="Arial"/>
          <w:color w:val="262626" w:themeColor="text1" w:themeTint="D9"/>
          <w:sz w:val="28"/>
          <w:lang w:val="sq-AL"/>
        </w:rPr>
      </w:pPr>
      <w:r>
        <w:rPr>
          <w:rFonts w:cs="Arial"/>
          <w:b/>
          <w:color w:val="262626" w:themeColor="text1" w:themeTint="D9"/>
          <w:sz w:val="28"/>
          <w:lang w:val="sq-AL"/>
        </w:rPr>
        <w:t>Koalicioni për drejtësi shoqërore dhe të drejta socio-ekonomike</w:t>
      </w:r>
    </w:p>
    <w:p w14:paraId="710C298B" w14:textId="77777777" w:rsidR="006A7F41" w:rsidRPr="00A87EB4" w:rsidRDefault="006A7F41" w:rsidP="006A7F41">
      <w:pPr>
        <w:spacing w:after="0"/>
        <w:jc w:val="center"/>
        <w:rPr>
          <w:rFonts w:cs="Arial"/>
          <w:b/>
          <w:color w:val="262626" w:themeColor="text1" w:themeTint="D9"/>
          <w:sz w:val="28"/>
          <w:lang w:val="sq-AL"/>
        </w:rPr>
      </w:pPr>
      <w:r w:rsidRPr="00A87EB4">
        <w:rPr>
          <w:rFonts w:cs="Arial"/>
          <w:b/>
          <w:color w:val="262626" w:themeColor="text1" w:themeTint="D9"/>
          <w:sz w:val="28"/>
          <w:lang w:val="sq-AL"/>
        </w:rPr>
        <w:t>Termat e ref</w:t>
      </w:r>
      <w:r>
        <w:rPr>
          <w:rFonts w:cs="Arial"/>
          <w:b/>
          <w:color w:val="262626" w:themeColor="text1" w:themeTint="D9"/>
          <w:sz w:val="28"/>
          <w:lang w:val="sq-AL"/>
        </w:rPr>
        <w:t>erencës për Konsulent/e</w:t>
      </w:r>
    </w:p>
    <w:p w14:paraId="7AA29D39" w14:textId="61349128" w:rsidR="006A7F41" w:rsidRPr="00A87EB4" w:rsidRDefault="006A7F41" w:rsidP="006A7F41">
      <w:pPr>
        <w:spacing w:after="0"/>
        <w:jc w:val="center"/>
        <w:rPr>
          <w:rFonts w:cs="Arial"/>
          <w:color w:val="262626" w:themeColor="text1" w:themeTint="D9"/>
          <w:sz w:val="28"/>
          <w:lang w:val="sq-AL"/>
        </w:rPr>
      </w:pPr>
      <w:r w:rsidRPr="00A87EB4">
        <w:rPr>
          <w:rFonts w:cs="Arial"/>
          <w:color w:val="262626" w:themeColor="text1" w:themeTint="D9"/>
          <w:sz w:val="28"/>
          <w:lang w:val="sq-AL"/>
        </w:rPr>
        <w:t>___________________________________________________</w:t>
      </w:r>
    </w:p>
    <w:p w14:paraId="4B768AEB" w14:textId="77777777" w:rsidR="006A7F41" w:rsidRDefault="006A7F41" w:rsidP="006A7F41">
      <w:pPr>
        <w:spacing w:after="0"/>
        <w:jc w:val="center"/>
        <w:rPr>
          <w:rFonts w:cs="Arial"/>
          <w:color w:val="262626" w:themeColor="text1" w:themeTint="D9"/>
          <w:sz w:val="28"/>
          <w:lang w:val="sq-AL"/>
        </w:rPr>
      </w:pPr>
    </w:p>
    <w:p w14:paraId="1DBC32EA" w14:textId="77777777" w:rsidR="006A7F41" w:rsidRPr="004C2ACA" w:rsidRDefault="006A7F41" w:rsidP="006A7F41">
      <w:pPr>
        <w:spacing w:after="0"/>
        <w:jc w:val="center"/>
        <w:rPr>
          <w:rFonts w:cs="Arial"/>
          <w:color w:val="262626" w:themeColor="text1" w:themeTint="D9"/>
          <w:sz w:val="12"/>
          <w:lang w:val="sq-AL"/>
        </w:rPr>
      </w:pPr>
    </w:p>
    <w:p w14:paraId="57F9F0CE" w14:textId="77777777" w:rsidR="006A7F41" w:rsidRPr="00A87EB4" w:rsidRDefault="006A7F41" w:rsidP="006A7F41">
      <w:pPr>
        <w:pStyle w:val="Heading1"/>
        <w:rPr>
          <w:color w:val="262626" w:themeColor="text1" w:themeTint="D9"/>
          <w:lang w:val="sq-AL"/>
        </w:rPr>
      </w:pPr>
      <w:r>
        <w:rPr>
          <w:color w:val="262626" w:themeColor="text1" w:themeTint="D9"/>
          <w:lang w:val="sq-AL"/>
        </w:rPr>
        <w:t xml:space="preserve">Informata të përgjithshme </w:t>
      </w:r>
    </w:p>
    <w:p w14:paraId="2A97F8B6" w14:textId="35FEEA5E" w:rsidR="006A7F41" w:rsidRPr="00A87EB4" w:rsidRDefault="00EE1B65" w:rsidP="006A7F41">
      <w:pPr>
        <w:jc w:val="both"/>
        <w:rPr>
          <w:color w:val="262626" w:themeColor="text1" w:themeTint="D9"/>
          <w:sz w:val="23"/>
          <w:szCs w:val="23"/>
          <w:lang w:val="sq-AL"/>
        </w:rPr>
      </w:pPr>
      <w:r>
        <w:rPr>
          <w:color w:val="262626" w:themeColor="text1" w:themeTint="D9"/>
          <w:sz w:val="23"/>
          <w:szCs w:val="23"/>
          <w:lang w:val="sq-AL"/>
        </w:rPr>
        <w:t>Federata e Sindikatave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 xml:space="preserve"> Sh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>ndet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>sis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 xml:space="preserve"> s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 xml:space="preserve"> Kosov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 xml:space="preserve">s </w:t>
      </w:r>
      <w:r w:rsidR="00E466C7">
        <w:rPr>
          <w:color w:val="262626" w:themeColor="text1" w:themeTint="D9"/>
          <w:sz w:val="23"/>
          <w:szCs w:val="23"/>
          <w:lang w:val="sq-AL"/>
        </w:rPr>
        <w:t xml:space="preserve">(FSSHK) </w:t>
      </w:r>
      <w:r>
        <w:rPr>
          <w:color w:val="262626" w:themeColor="text1" w:themeTint="D9"/>
          <w:sz w:val="23"/>
          <w:szCs w:val="23"/>
          <w:lang w:val="sq-AL"/>
        </w:rPr>
        <w:t>p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 xml:space="preserve">rmes </w:t>
      </w:r>
      <w:r w:rsidR="0099339B">
        <w:rPr>
          <w:color w:val="262626" w:themeColor="text1" w:themeTint="D9"/>
          <w:sz w:val="23"/>
          <w:szCs w:val="23"/>
          <w:lang w:val="sq-AL"/>
        </w:rPr>
        <w:t>p</w:t>
      </w:r>
      <w:r>
        <w:rPr>
          <w:color w:val="262626" w:themeColor="text1" w:themeTint="D9"/>
          <w:sz w:val="23"/>
          <w:szCs w:val="23"/>
          <w:lang w:val="sq-AL"/>
        </w:rPr>
        <w:t xml:space="preserve">rojektit </w:t>
      </w:r>
      <w:r w:rsidR="0099339B">
        <w:rPr>
          <w:color w:val="262626" w:themeColor="text1" w:themeTint="D9"/>
          <w:sz w:val="23"/>
          <w:szCs w:val="23"/>
          <w:lang w:val="sq-AL"/>
        </w:rPr>
        <w:t>“Dialog social për drejtësi sociale”</w:t>
      </w:r>
      <w:r w:rsidR="00D45B94">
        <w:rPr>
          <w:color w:val="262626" w:themeColor="text1" w:themeTint="D9"/>
          <w:sz w:val="23"/>
          <w:szCs w:val="23"/>
          <w:lang w:val="sq-AL"/>
        </w:rPr>
        <w:t>, synon q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p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rmir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soj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statusin e pun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tor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ve sh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ndet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sor p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rmes shtrirjes s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dialogut social n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nivel vendi por edhe n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nivel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sektorit/lokal,</w:t>
      </w:r>
      <w:r w:rsidR="0099339B">
        <w:rPr>
          <w:color w:val="262626" w:themeColor="text1" w:themeTint="D9"/>
          <w:sz w:val="23"/>
          <w:szCs w:val="23"/>
          <w:lang w:val="sq-AL"/>
        </w:rPr>
        <w:t xml:space="preserve"> </w:t>
      </w:r>
      <w:r w:rsidR="00D45B94">
        <w:rPr>
          <w:color w:val="262626" w:themeColor="text1" w:themeTint="D9"/>
          <w:sz w:val="23"/>
          <w:szCs w:val="23"/>
          <w:lang w:val="sq-AL"/>
        </w:rPr>
        <w:t>avancimin e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drejtave socio ekonimike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tyre, kushteve m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favorshme p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r pun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, implementimin e Kontrat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s Kolektive dhe ligjeve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aplikueshme nga marr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dh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nia e pun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s.</w:t>
      </w:r>
      <w:r w:rsidR="0099339B">
        <w:rPr>
          <w:color w:val="262626" w:themeColor="text1" w:themeTint="D9"/>
          <w:sz w:val="23"/>
          <w:szCs w:val="23"/>
          <w:lang w:val="sq-AL"/>
        </w:rPr>
        <w:t xml:space="preserve"> </w:t>
      </w:r>
      <w:r w:rsidR="001340EE">
        <w:rPr>
          <w:color w:val="262626" w:themeColor="text1" w:themeTint="D9"/>
          <w:sz w:val="23"/>
          <w:szCs w:val="23"/>
          <w:lang w:val="sq-AL"/>
        </w:rPr>
        <w:t xml:space="preserve">Me qëllim të shtrirjes së njohurive tek të gjithë akteret relevant me theks të veqantë ne kujdesin parësor shëndetësor FSSHK  do të publikojë një analizë të situatës me Pandeminë COVID-19 dhe analizë e tanishme e zhvillimit të dialogut social në rrethanat e krijuara me Pandeminë COVID-19. </w:t>
      </w:r>
    </w:p>
    <w:p w14:paraId="16D17A50" w14:textId="46CA0A07" w:rsidR="006A7F41" w:rsidRPr="0099339B" w:rsidRDefault="006A7F41" w:rsidP="006A7F41">
      <w:pPr>
        <w:jc w:val="both"/>
        <w:rPr>
          <w:rFonts w:ascii="Times New Roman" w:hAnsi="Times New Roman" w:cs="Times New Roman"/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 xml:space="preserve">Ky projekt </w:t>
      </w:r>
      <w:r w:rsidR="0099339B">
        <w:rPr>
          <w:color w:val="262626" w:themeColor="text1" w:themeTint="D9"/>
          <w:sz w:val="23"/>
          <w:szCs w:val="23"/>
          <w:lang w:val="sq-AL"/>
        </w:rPr>
        <w:t xml:space="preserve">implementohet nga Koalicioni për drejtësi shoqërore dhe të drejta socio-ekonomike </w:t>
      </w:r>
      <w:r w:rsidR="00E466C7" w:rsidRPr="00E466C7">
        <w:rPr>
          <w:i/>
          <w:color w:val="262626" w:themeColor="text1" w:themeTint="D9"/>
          <w:sz w:val="23"/>
          <w:szCs w:val="23"/>
          <w:lang w:val="sq-AL"/>
        </w:rPr>
        <w:t>(pjesë e së cilit është edhe FSSHK</w:t>
      </w:r>
      <w:r w:rsidR="00E466C7">
        <w:rPr>
          <w:color w:val="262626" w:themeColor="text1" w:themeTint="D9"/>
          <w:sz w:val="23"/>
          <w:szCs w:val="23"/>
          <w:lang w:val="sq-AL"/>
        </w:rPr>
        <w:t xml:space="preserve">) </w:t>
      </w:r>
      <w:r w:rsidR="0099339B">
        <w:rPr>
          <w:color w:val="262626" w:themeColor="text1" w:themeTint="D9"/>
          <w:sz w:val="23"/>
          <w:szCs w:val="23"/>
          <w:lang w:val="sq-AL"/>
        </w:rPr>
        <w:t xml:space="preserve">që financohet nga </w:t>
      </w:r>
      <w:r w:rsidRPr="00A87EB4">
        <w:rPr>
          <w:color w:val="262626" w:themeColor="text1" w:themeTint="D9"/>
          <w:sz w:val="23"/>
          <w:szCs w:val="23"/>
          <w:lang w:val="sq-AL"/>
        </w:rPr>
        <w:t>O</w:t>
      </w:r>
      <w:r w:rsidR="0099339B">
        <w:rPr>
          <w:color w:val="262626" w:themeColor="text1" w:themeTint="D9"/>
          <w:sz w:val="23"/>
          <w:szCs w:val="23"/>
          <w:lang w:val="sq-AL"/>
        </w:rPr>
        <w:t>lof Palme International Centre në mbështetje të Qeverisë Suedeze.</w:t>
      </w:r>
    </w:p>
    <w:p w14:paraId="7D4DFA5E" w14:textId="77777777" w:rsidR="006A7F41" w:rsidRPr="00A87EB4" w:rsidRDefault="006A7F41" w:rsidP="006A7F41">
      <w:pPr>
        <w:pStyle w:val="Heading1"/>
        <w:spacing w:before="0" w:after="0" w:line="360" w:lineRule="auto"/>
        <w:rPr>
          <w:color w:val="262626" w:themeColor="text1" w:themeTint="D9"/>
          <w:lang w:val="sq-AL"/>
        </w:rPr>
      </w:pPr>
      <w:r w:rsidRPr="00A87EB4">
        <w:rPr>
          <w:color w:val="262626" w:themeColor="text1" w:themeTint="D9"/>
          <w:lang w:val="sq-AL"/>
        </w:rPr>
        <w:t>Qëllimi</w:t>
      </w:r>
      <w:r>
        <w:rPr>
          <w:color w:val="262626" w:themeColor="text1" w:themeTint="D9"/>
          <w:lang w:val="sq-AL"/>
        </w:rPr>
        <w:t xml:space="preserve"> </w:t>
      </w:r>
    </w:p>
    <w:p w14:paraId="338AE7E7" w14:textId="65BA691E" w:rsidR="006A7F41" w:rsidRPr="00A87EB4" w:rsidRDefault="006A7F41" w:rsidP="006A7F41">
      <w:pPr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Që</w:t>
      </w:r>
      <w:r>
        <w:rPr>
          <w:color w:val="262626" w:themeColor="text1" w:themeTint="D9"/>
          <w:sz w:val="23"/>
          <w:szCs w:val="23"/>
          <w:lang w:val="sq-AL"/>
        </w:rPr>
        <w:t>llimi i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këtij shë</w:t>
      </w:r>
      <w:r>
        <w:rPr>
          <w:color w:val="262626" w:themeColor="text1" w:themeTint="D9"/>
          <w:sz w:val="23"/>
          <w:szCs w:val="23"/>
          <w:lang w:val="sq-AL"/>
        </w:rPr>
        <w:t xml:space="preserve">rbimi 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ështe zhvillimi i </w:t>
      </w:r>
      <w:r w:rsidR="00EE1B65">
        <w:rPr>
          <w:color w:val="262626" w:themeColor="text1" w:themeTint="D9"/>
          <w:sz w:val="23"/>
          <w:szCs w:val="23"/>
          <w:lang w:val="sq-AL"/>
        </w:rPr>
        <w:t>2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(</w:t>
      </w:r>
      <w:r w:rsidR="0099339B">
        <w:rPr>
          <w:color w:val="262626" w:themeColor="text1" w:themeTint="D9"/>
          <w:sz w:val="23"/>
          <w:szCs w:val="23"/>
          <w:lang w:val="sq-AL"/>
        </w:rPr>
        <w:t>dy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) analizave të shkurtëra të politikave </w:t>
      </w:r>
      <w:r>
        <w:rPr>
          <w:color w:val="262626" w:themeColor="text1" w:themeTint="D9"/>
          <w:sz w:val="23"/>
          <w:szCs w:val="23"/>
          <w:lang w:val="sq-AL"/>
        </w:rPr>
        <w:t>të cilat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do të ofrojnë informatat e mëposhtme: </w:t>
      </w:r>
    </w:p>
    <w:p w14:paraId="72EF5737" w14:textId="44C2C534" w:rsidR="006A7F41" w:rsidRPr="00A87EB4" w:rsidRDefault="006A7F41" w:rsidP="006A7F41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Analizë e shkurt</w:t>
      </w:r>
      <w:r>
        <w:rPr>
          <w:color w:val="262626" w:themeColor="text1" w:themeTint="D9"/>
          <w:sz w:val="23"/>
          <w:szCs w:val="23"/>
          <w:lang w:val="sq-AL"/>
        </w:rPr>
        <w:t>ë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r mbi </w:t>
      </w:r>
      <w:r w:rsidR="00EE1B65">
        <w:rPr>
          <w:color w:val="262626" w:themeColor="text1" w:themeTint="D9"/>
          <w:sz w:val="23"/>
          <w:szCs w:val="23"/>
          <w:lang w:val="sq-AL"/>
        </w:rPr>
        <w:t>gjendjen e institucioneve sh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ndet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sore dhe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 xml:space="preserve"> pun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tor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ve sh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ndet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sor gjat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 xml:space="preserve"> Pandemis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 xml:space="preserve"> COVID-19</w:t>
      </w:r>
      <w:r w:rsidRPr="00A87EB4">
        <w:rPr>
          <w:color w:val="262626" w:themeColor="text1" w:themeTint="D9"/>
          <w:sz w:val="23"/>
          <w:szCs w:val="23"/>
          <w:lang w:val="sq-AL"/>
        </w:rPr>
        <w:t>;</w:t>
      </w:r>
    </w:p>
    <w:p w14:paraId="62F1D210" w14:textId="77777777" w:rsidR="006A7F41" w:rsidRPr="00A87EB4" w:rsidRDefault="006A7F41" w:rsidP="006A7F41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Analizë e shkurtër mbi dialog</w:t>
      </w:r>
      <w:r w:rsidRPr="001E1480">
        <w:rPr>
          <w:color w:val="262626" w:themeColor="text1" w:themeTint="D9"/>
          <w:sz w:val="23"/>
          <w:szCs w:val="23"/>
          <w:lang w:val="sq-AL"/>
        </w:rPr>
        <w:t>u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n social në Kosovë dhe bashkëveprimin e akterëve kryesorë </w:t>
      </w:r>
      <w:r>
        <w:rPr>
          <w:color w:val="262626" w:themeColor="text1" w:themeTint="D9"/>
          <w:sz w:val="23"/>
          <w:szCs w:val="23"/>
          <w:lang w:val="sq-AL"/>
        </w:rPr>
        <w:t>të këtij dialogu, duke dhënë re</w:t>
      </w:r>
      <w:r w:rsidRPr="00A87EB4">
        <w:rPr>
          <w:color w:val="262626" w:themeColor="text1" w:themeTint="D9"/>
          <w:sz w:val="23"/>
          <w:szCs w:val="23"/>
          <w:lang w:val="sq-AL"/>
        </w:rPr>
        <w:t>komandimet pë</w:t>
      </w:r>
      <w:r>
        <w:rPr>
          <w:color w:val="262626" w:themeColor="text1" w:themeTint="D9"/>
          <w:sz w:val="23"/>
          <w:szCs w:val="23"/>
          <w:lang w:val="sq-AL"/>
        </w:rPr>
        <w:t xml:space="preserve">r politikat socio-ekonimike relevante për dialogun social. </w:t>
      </w:r>
    </w:p>
    <w:p w14:paraId="1BFF7A2A" w14:textId="77777777" w:rsidR="006A7F41" w:rsidRPr="00A87EB4" w:rsidRDefault="006A7F41" w:rsidP="006A7F41">
      <w:pPr>
        <w:pStyle w:val="ListParagraph"/>
        <w:rPr>
          <w:color w:val="262626" w:themeColor="text1" w:themeTint="D9"/>
          <w:sz w:val="23"/>
          <w:szCs w:val="23"/>
          <w:lang w:val="sq-AL"/>
        </w:rPr>
      </w:pPr>
    </w:p>
    <w:p w14:paraId="32FE6E68" w14:textId="0583D755" w:rsidR="006A7F41" w:rsidRPr="00A87EB4" w:rsidRDefault="0099339B" w:rsidP="006A7F41">
      <w:pPr>
        <w:spacing w:after="0" w:line="240" w:lineRule="auto"/>
        <w:rPr>
          <w:color w:val="262626" w:themeColor="text1" w:themeTint="D9"/>
          <w:sz w:val="23"/>
          <w:szCs w:val="23"/>
          <w:lang w:val="sq-AL"/>
        </w:rPr>
      </w:pPr>
      <w:r>
        <w:rPr>
          <w:color w:val="262626" w:themeColor="text1" w:themeTint="D9"/>
          <w:sz w:val="23"/>
          <w:szCs w:val="23"/>
          <w:lang w:val="sq-AL"/>
        </w:rPr>
        <w:t>Gjithashtu, këto 2 (dy</w:t>
      </w:r>
      <w:r w:rsidR="006A7F41" w:rsidRPr="00A87EB4">
        <w:rPr>
          <w:color w:val="262626" w:themeColor="text1" w:themeTint="D9"/>
          <w:sz w:val="23"/>
          <w:szCs w:val="23"/>
          <w:lang w:val="sq-AL"/>
        </w:rPr>
        <w:t xml:space="preserve">) analiza të shkurtëra do të ofrojnë rekomandime specifike për secilin nga sektorët e lartëpërmendur.  </w:t>
      </w:r>
    </w:p>
    <w:p w14:paraId="65DE5AC1" w14:textId="77777777" w:rsidR="006A7F41" w:rsidRDefault="006A7F41" w:rsidP="006A7F41">
      <w:pPr>
        <w:spacing w:after="0" w:line="360" w:lineRule="auto"/>
        <w:rPr>
          <w:color w:val="262626" w:themeColor="text1" w:themeTint="D9"/>
          <w:lang w:val="sq-AL"/>
        </w:rPr>
      </w:pPr>
    </w:p>
    <w:p w14:paraId="1E4C8930" w14:textId="77777777" w:rsidR="006A7F41" w:rsidRDefault="006A7F41" w:rsidP="006A7F41">
      <w:pPr>
        <w:spacing w:after="0" w:line="360" w:lineRule="auto"/>
        <w:rPr>
          <w:color w:val="262626" w:themeColor="text1" w:themeTint="D9"/>
          <w:lang w:val="sq-AL"/>
        </w:rPr>
      </w:pPr>
    </w:p>
    <w:p w14:paraId="44AC5807" w14:textId="77777777" w:rsidR="0099339B" w:rsidRDefault="0099339B" w:rsidP="006A7F41">
      <w:pPr>
        <w:spacing w:after="0" w:line="360" w:lineRule="auto"/>
        <w:rPr>
          <w:color w:val="262626" w:themeColor="text1" w:themeTint="D9"/>
          <w:lang w:val="sq-AL"/>
        </w:rPr>
      </w:pPr>
    </w:p>
    <w:p w14:paraId="3B5F91E5" w14:textId="77777777" w:rsidR="0099339B" w:rsidRDefault="0099339B" w:rsidP="006A7F41">
      <w:pPr>
        <w:spacing w:after="0" w:line="360" w:lineRule="auto"/>
        <w:rPr>
          <w:color w:val="262626" w:themeColor="text1" w:themeTint="D9"/>
          <w:lang w:val="sq-AL"/>
        </w:rPr>
      </w:pPr>
    </w:p>
    <w:p w14:paraId="22B9CBA7" w14:textId="77777777" w:rsidR="0099339B" w:rsidRDefault="0099339B" w:rsidP="006A7F41">
      <w:pPr>
        <w:spacing w:after="0" w:line="360" w:lineRule="auto"/>
        <w:rPr>
          <w:color w:val="262626" w:themeColor="text1" w:themeTint="D9"/>
          <w:lang w:val="sq-AL"/>
        </w:rPr>
      </w:pPr>
    </w:p>
    <w:p w14:paraId="4CC6879B" w14:textId="77777777" w:rsidR="0099339B" w:rsidRPr="00A87EB4" w:rsidRDefault="0099339B" w:rsidP="006A7F41">
      <w:pPr>
        <w:spacing w:after="0" w:line="360" w:lineRule="auto"/>
        <w:rPr>
          <w:color w:val="262626" w:themeColor="text1" w:themeTint="D9"/>
          <w:lang w:val="sq-AL"/>
        </w:rPr>
      </w:pPr>
    </w:p>
    <w:p w14:paraId="7937BF90" w14:textId="77777777" w:rsidR="006A7F41" w:rsidRPr="00A87EB4" w:rsidRDefault="006A7F41" w:rsidP="006A7F41">
      <w:pPr>
        <w:pStyle w:val="Heading1"/>
        <w:spacing w:before="0" w:after="0" w:line="360" w:lineRule="auto"/>
        <w:rPr>
          <w:color w:val="262626" w:themeColor="text1" w:themeTint="D9"/>
          <w:lang w:val="sq-AL"/>
        </w:rPr>
      </w:pPr>
      <w:r w:rsidRPr="00A87EB4">
        <w:rPr>
          <w:color w:val="262626" w:themeColor="text1" w:themeTint="D9"/>
          <w:lang w:val="sq-AL"/>
        </w:rPr>
        <w:t>Detyrat e konsulentit/es</w:t>
      </w:r>
    </w:p>
    <w:p w14:paraId="6ABD024D" w14:textId="77777777" w:rsidR="006A7F41" w:rsidRPr="00A87EB4" w:rsidRDefault="006A7F41" w:rsidP="006A7F41">
      <w:pPr>
        <w:spacing w:after="0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 xml:space="preserve">Konsulenti/ja do të kryejë këto detyra në procesin e zhvillimit të secilës analizë së shkurtër të politikave: </w:t>
      </w:r>
    </w:p>
    <w:p w14:paraId="1FA98051" w14:textId="77777777" w:rsidR="0099339B" w:rsidRPr="0099339B" w:rsidRDefault="0099339B" w:rsidP="0099339B">
      <w:pPr>
        <w:pStyle w:val="ListParagraph"/>
        <w:spacing w:after="0" w:line="240" w:lineRule="auto"/>
        <w:ind w:left="806"/>
        <w:jc w:val="both"/>
        <w:rPr>
          <w:color w:val="262626" w:themeColor="text1" w:themeTint="D9"/>
          <w:sz w:val="23"/>
          <w:szCs w:val="23"/>
          <w:lang w:val="sq-AL"/>
        </w:rPr>
      </w:pPr>
    </w:p>
    <w:p w14:paraId="700E4213" w14:textId="77777777" w:rsidR="006A7F41" w:rsidRPr="00B641E3" w:rsidRDefault="006A7F41" w:rsidP="006A7F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Të</w:t>
      </w:r>
      <w:r>
        <w:rPr>
          <w:color w:val="262626" w:themeColor="text1" w:themeTint="D9"/>
          <w:sz w:val="23"/>
          <w:szCs w:val="23"/>
          <w:lang w:val="sq-AL"/>
        </w:rPr>
        <w:t xml:space="preserve"> shqyrtojë </w:t>
      </w:r>
      <w:r w:rsidRPr="00B641E3">
        <w:rPr>
          <w:color w:val="262626" w:themeColor="text1" w:themeTint="D9"/>
          <w:sz w:val="23"/>
          <w:szCs w:val="23"/>
          <w:lang w:val="sq-AL"/>
        </w:rPr>
        <w:t>d</w:t>
      </w:r>
      <w:r>
        <w:rPr>
          <w:color w:val="262626" w:themeColor="text1" w:themeTint="D9"/>
          <w:sz w:val="23"/>
          <w:szCs w:val="23"/>
          <w:lang w:val="sq-AL"/>
        </w:rPr>
        <w:t xml:space="preserve">okumentet relevante si raportet e studimeve, </w:t>
      </w:r>
      <w:r w:rsidRPr="00B641E3">
        <w:rPr>
          <w:color w:val="262626" w:themeColor="text1" w:themeTint="D9"/>
          <w:sz w:val="23"/>
          <w:szCs w:val="23"/>
          <w:lang w:val="sq-AL"/>
        </w:rPr>
        <w:t>kornizat ligjore</w:t>
      </w:r>
      <w:r>
        <w:rPr>
          <w:color w:val="262626" w:themeColor="text1" w:themeTint="D9"/>
          <w:sz w:val="23"/>
          <w:szCs w:val="23"/>
          <w:lang w:val="sq-AL"/>
        </w:rPr>
        <w:t xml:space="preserve">, </w:t>
      </w:r>
      <w:r w:rsidRPr="00B641E3">
        <w:rPr>
          <w:color w:val="262626" w:themeColor="text1" w:themeTint="D9"/>
          <w:sz w:val="23"/>
          <w:szCs w:val="23"/>
          <w:lang w:val="sq-AL"/>
        </w:rPr>
        <w:t>raporte</w:t>
      </w:r>
      <w:r>
        <w:rPr>
          <w:color w:val="262626" w:themeColor="text1" w:themeTint="D9"/>
          <w:sz w:val="23"/>
          <w:szCs w:val="23"/>
          <w:lang w:val="sq-AL"/>
        </w:rPr>
        <w:t xml:space="preserve"> </w:t>
      </w:r>
      <w:r w:rsidRPr="00B641E3">
        <w:rPr>
          <w:color w:val="262626" w:themeColor="text1" w:themeTint="D9"/>
          <w:sz w:val="23"/>
          <w:szCs w:val="23"/>
          <w:lang w:val="sq-AL"/>
        </w:rPr>
        <w:t>statistikore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dhe dokumente tjera relevante mbi </w:t>
      </w:r>
      <w:r>
        <w:rPr>
          <w:color w:val="262626" w:themeColor="text1" w:themeTint="D9"/>
          <w:sz w:val="23"/>
          <w:szCs w:val="23"/>
          <w:lang w:val="sq-AL"/>
        </w:rPr>
        <w:t xml:space="preserve">fushat e përcaktuara në pikën 2 të këtij dokumenti. </w:t>
      </w:r>
    </w:p>
    <w:p w14:paraId="6E09C7A3" w14:textId="35F9573C" w:rsidR="006A7F41" w:rsidRPr="00B641E3" w:rsidRDefault="006A7F41" w:rsidP="006A7F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 w:themeColor="text1" w:themeTint="D9"/>
          <w:sz w:val="23"/>
          <w:szCs w:val="23"/>
          <w:lang w:val="sq-AL"/>
        </w:rPr>
      </w:pPr>
      <w:r>
        <w:rPr>
          <w:color w:val="262626" w:themeColor="text1" w:themeTint="D9"/>
          <w:sz w:val="23"/>
          <w:szCs w:val="23"/>
          <w:lang w:val="sq-AL"/>
        </w:rPr>
        <w:t xml:space="preserve">Të realizojë intervista me akterë relevant në rast se ka mungesë të të dhënave në </w:t>
      </w:r>
      <w:r w:rsidR="00EE1B65">
        <w:rPr>
          <w:color w:val="262626" w:themeColor="text1" w:themeTint="D9"/>
          <w:sz w:val="23"/>
          <w:szCs w:val="23"/>
          <w:lang w:val="sq-AL"/>
        </w:rPr>
        <w:t>2</w:t>
      </w:r>
      <w:r>
        <w:rPr>
          <w:color w:val="262626" w:themeColor="text1" w:themeTint="D9"/>
          <w:sz w:val="23"/>
          <w:szCs w:val="23"/>
          <w:lang w:val="sq-AL"/>
        </w:rPr>
        <w:t xml:space="preserve"> fushat përkatëse të përcaktuara në pikën 2 (dy) të këtij dokumenti. </w:t>
      </w:r>
    </w:p>
    <w:p w14:paraId="083CB86C" w14:textId="31D38635" w:rsidR="006A7F41" w:rsidRPr="00A87EB4" w:rsidRDefault="006A7F41" w:rsidP="006A7F41">
      <w:pPr>
        <w:pStyle w:val="ListParagraph"/>
        <w:numPr>
          <w:ilvl w:val="0"/>
          <w:numId w:val="6"/>
        </w:numPr>
        <w:spacing w:after="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 xml:space="preserve">Të zhvillojë draftin e parë të analizave të shkurtëra dhe pranojë komentet nga </w:t>
      </w:r>
      <w:r w:rsidR="00EE1B65">
        <w:rPr>
          <w:color w:val="262626" w:themeColor="text1" w:themeTint="D9"/>
          <w:sz w:val="23"/>
          <w:szCs w:val="23"/>
          <w:lang w:val="sq-AL"/>
        </w:rPr>
        <w:t>FSSHK</w:t>
      </w:r>
      <w:r w:rsidRPr="00A87EB4">
        <w:rPr>
          <w:color w:val="262626" w:themeColor="text1" w:themeTint="D9"/>
          <w:sz w:val="23"/>
          <w:szCs w:val="23"/>
          <w:lang w:val="sq-AL"/>
        </w:rPr>
        <w:t>;</w:t>
      </w:r>
    </w:p>
    <w:p w14:paraId="1C7BB29F" w14:textId="17F95EF0" w:rsidR="006A7F41" w:rsidRPr="00A87EB4" w:rsidRDefault="006A7F41" w:rsidP="006A7F41">
      <w:pPr>
        <w:pStyle w:val="ListParagraph"/>
        <w:numPr>
          <w:ilvl w:val="0"/>
          <w:numId w:val="6"/>
        </w:numPr>
        <w:spacing w:after="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Të zhvillojë draftin e dytë duke përfshirë</w:t>
      </w:r>
      <w:r>
        <w:rPr>
          <w:color w:val="262626" w:themeColor="text1" w:themeTint="D9"/>
          <w:sz w:val="23"/>
          <w:szCs w:val="23"/>
          <w:lang w:val="sq-AL"/>
        </w:rPr>
        <w:t xml:space="preserve"> komentet e </w:t>
      </w:r>
      <w:r w:rsidR="00EE1B65">
        <w:rPr>
          <w:color w:val="262626" w:themeColor="text1" w:themeTint="D9"/>
          <w:sz w:val="23"/>
          <w:szCs w:val="23"/>
          <w:lang w:val="sq-AL"/>
        </w:rPr>
        <w:t>FSSHK</w:t>
      </w:r>
      <w:r w:rsidRPr="00A87EB4">
        <w:rPr>
          <w:color w:val="262626" w:themeColor="text1" w:themeTint="D9"/>
          <w:sz w:val="23"/>
          <w:szCs w:val="23"/>
          <w:lang w:val="sq-AL"/>
        </w:rPr>
        <w:t>; Drafti i dytë do të përfshijë tabelat dhe figurat relevante pë</w:t>
      </w:r>
      <w:r>
        <w:rPr>
          <w:color w:val="262626" w:themeColor="text1" w:themeTint="D9"/>
          <w:sz w:val="23"/>
          <w:szCs w:val="23"/>
          <w:lang w:val="sq-AL"/>
        </w:rPr>
        <w:t xml:space="preserve">r </w:t>
      </w:r>
      <w:r w:rsidR="00EE1B65">
        <w:rPr>
          <w:color w:val="262626" w:themeColor="text1" w:themeTint="D9"/>
          <w:sz w:val="23"/>
          <w:szCs w:val="23"/>
          <w:lang w:val="sq-AL"/>
        </w:rPr>
        <w:t>2</w:t>
      </w:r>
      <w:r>
        <w:rPr>
          <w:color w:val="262626" w:themeColor="text1" w:themeTint="D9"/>
          <w:sz w:val="23"/>
          <w:szCs w:val="23"/>
          <w:lang w:val="sq-AL"/>
        </w:rPr>
        <w:t xml:space="preserve"> 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(tre) </w:t>
      </w:r>
      <w:r>
        <w:rPr>
          <w:color w:val="262626" w:themeColor="text1" w:themeTint="D9"/>
          <w:sz w:val="23"/>
          <w:szCs w:val="23"/>
          <w:lang w:val="sq-AL"/>
        </w:rPr>
        <w:t>fushat e përcaktuara</w:t>
      </w:r>
      <w:r w:rsidRPr="00A87EB4">
        <w:rPr>
          <w:color w:val="262626" w:themeColor="text1" w:themeTint="D9"/>
          <w:sz w:val="23"/>
          <w:szCs w:val="23"/>
          <w:lang w:val="sq-AL"/>
        </w:rPr>
        <w:t>;</w:t>
      </w:r>
      <w:r>
        <w:rPr>
          <w:color w:val="262626" w:themeColor="text1" w:themeTint="D9"/>
          <w:sz w:val="23"/>
          <w:szCs w:val="23"/>
          <w:lang w:val="sq-AL"/>
        </w:rPr>
        <w:t xml:space="preserve"> </w:t>
      </w:r>
    </w:p>
    <w:p w14:paraId="508037C1" w14:textId="634D7889" w:rsidR="006A7F41" w:rsidRDefault="006A7F41" w:rsidP="006A7F41">
      <w:pPr>
        <w:pStyle w:val="ListParagraph"/>
        <w:numPr>
          <w:ilvl w:val="0"/>
          <w:numId w:val="6"/>
        </w:numPr>
        <w:spacing w:after="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 xml:space="preserve">Të finalizojë </w:t>
      </w:r>
      <w:r w:rsidR="00EE1B65">
        <w:rPr>
          <w:color w:val="262626" w:themeColor="text1" w:themeTint="D9"/>
          <w:sz w:val="23"/>
          <w:szCs w:val="23"/>
          <w:lang w:val="sq-AL"/>
        </w:rPr>
        <w:t>2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(</w:t>
      </w:r>
      <w:r w:rsidR="00EE1B65">
        <w:rPr>
          <w:color w:val="262626" w:themeColor="text1" w:themeTint="D9"/>
          <w:sz w:val="23"/>
          <w:szCs w:val="23"/>
          <w:lang w:val="sq-AL"/>
        </w:rPr>
        <w:t>dy</w:t>
      </w:r>
      <w:r w:rsidRPr="00A87EB4">
        <w:rPr>
          <w:color w:val="262626" w:themeColor="text1" w:themeTint="D9"/>
          <w:sz w:val="23"/>
          <w:szCs w:val="23"/>
          <w:lang w:val="sq-AL"/>
        </w:rPr>
        <w:t>) analizat e shkurtëra të politikave.</w:t>
      </w:r>
      <w:r>
        <w:rPr>
          <w:color w:val="262626" w:themeColor="text1" w:themeTint="D9"/>
          <w:sz w:val="23"/>
          <w:szCs w:val="23"/>
          <w:lang w:val="sq-AL"/>
        </w:rPr>
        <w:t xml:space="preserve"> </w:t>
      </w:r>
    </w:p>
    <w:p w14:paraId="2E1619AE" w14:textId="1ABEB494" w:rsidR="00EE1B65" w:rsidRPr="00A87EB4" w:rsidRDefault="00EE1B65" w:rsidP="006A7F41">
      <w:pPr>
        <w:pStyle w:val="ListParagraph"/>
        <w:numPr>
          <w:ilvl w:val="0"/>
          <w:numId w:val="6"/>
        </w:numPr>
        <w:spacing w:after="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>
        <w:rPr>
          <w:color w:val="262626" w:themeColor="text1" w:themeTint="D9"/>
          <w:sz w:val="23"/>
          <w:szCs w:val="23"/>
          <w:lang w:val="sq-AL"/>
        </w:rPr>
        <w:t>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 xml:space="preserve"> p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>rmbledh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 xml:space="preserve"> dy analizat e shkurt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>ra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 xml:space="preserve"> politikave n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 xml:space="preserve"> nj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 xml:space="preserve"> dokument p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>rfundimtar.</w:t>
      </w:r>
    </w:p>
    <w:p w14:paraId="61E7D794" w14:textId="77777777" w:rsidR="006A7F41" w:rsidRPr="00A87EB4" w:rsidRDefault="006A7F41" w:rsidP="006A7F41">
      <w:pPr>
        <w:spacing w:after="0"/>
        <w:rPr>
          <w:color w:val="262626" w:themeColor="text1" w:themeTint="D9"/>
          <w:sz w:val="23"/>
          <w:szCs w:val="23"/>
          <w:lang w:val="sq-AL"/>
        </w:rPr>
      </w:pPr>
    </w:p>
    <w:p w14:paraId="16463B42" w14:textId="77777777" w:rsidR="006A7F41" w:rsidRPr="00A87EB4" w:rsidRDefault="006A7F41" w:rsidP="006A7F41">
      <w:pPr>
        <w:pStyle w:val="Heading1"/>
        <w:rPr>
          <w:color w:val="262626" w:themeColor="text1" w:themeTint="D9"/>
          <w:lang w:val="sq-AL"/>
        </w:rPr>
      </w:pPr>
      <w:r w:rsidRPr="00A87EB4">
        <w:rPr>
          <w:color w:val="262626" w:themeColor="text1" w:themeTint="D9"/>
          <w:lang w:val="sq-AL"/>
        </w:rPr>
        <w:t>Struktura e analizave të shkurtëra të politikave:</w:t>
      </w:r>
    </w:p>
    <w:p w14:paraId="1F5C1B6F" w14:textId="77777777" w:rsidR="006A7F41" w:rsidRPr="00A87EB4" w:rsidRDefault="006A7F41" w:rsidP="006A7F41">
      <w:pPr>
        <w:rPr>
          <w:b/>
          <w:color w:val="262626" w:themeColor="text1" w:themeTint="D9"/>
          <w:sz w:val="23"/>
          <w:szCs w:val="23"/>
          <w:lang w:val="sq-AL"/>
        </w:rPr>
      </w:pPr>
      <w:r w:rsidRPr="00A87EB4">
        <w:rPr>
          <w:b/>
          <w:i/>
          <w:color w:val="262626" w:themeColor="text1" w:themeTint="D9"/>
          <w:sz w:val="23"/>
          <w:szCs w:val="23"/>
          <w:lang w:val="sq-AL"/>
        </w:rPr>
        <w:t>Secila analizë do të ketë pë</w:t>
      </w:r>
      <w:r>
        <w:rPr>
          <w:b/>
          <w:i/>
          <w:color w:val="262626" w:themeColor="text1" w:themeTint="D9"/>
          <w:sz w:val="23"/>
          <w:szCs w:val="23"/>
          <w:lang w:val="sq-AL"/>
        </w:rPr>
        <w:t xml:space="preserve">rmbajtje prej 4-5 faqeve. Përmbajtja duhet të shkruhet në atë mënyre që </w:t>
      </w:r>
      <w:r w:rsidRPr="00B641E3">
        <w:rPr>
          <w:b/>
          <w:i/>
          <w:color w:val="262626" w:themeColor="text1" w:themeTint="D9"/>
          <w:sz w:val="23"/>
          <w:szCs w:val="23"/>
          <w:lang w:val="sq-AL"/>
        </w:rPr>
        <w:t xml:space="preserve">të jetë e </w:t>
      </w:r>
      <w:r>
        <w:rPr>
          <w:b/>
          <w:i/>
          <w:color w:val="262626" w:themeColor="text1" w:themeTint="D9"/>
          <w:sz w:val="23"/>
          <w:szCs w:val="23"/>
          <w:lang w:val="sq-AL"/>
        </w:rPr>
        <w:t xml:space="preserve">qartë </w:t>
      </w:r>
      <w:r w:rsidRPr="00A87EB4">
        <w:rPr>
          <w:b/>
          <w:i/>
          <w:color w:val="262626" w:themeColor="text1" w:themeTint="D9"/>
          <w:sz w:val="23"/>
          <w:szCs w:val="23"/>
          <w:lang w:val="sq-AL"/>
        </w:rPr>
        <w:t>për çdo lexues.</w:t>
      </w:r>
      <w:r w:rsidRPr="00A87EB4">
        <w:rPr>
          <w:b/>
          <w:color w:val="262626" w:themeColor="text1" w:themeTint="D9"/>
          <w:sz w:val="23"/>
          <w:szCs w:val="23"/>
          <w:lang w:val="sq-AL"/>
        </w:rPr>
        <w:t xml:space="preserve"> </w:t>
      </w:r>
    </w:p>
    <w:p w14:paraId="2B953D9A" w14:textId="77777777" w:rsidR="006A7F41" w:rsidRPr="00A87EB4" w:rsidRDefault="006A7F41" w:rsidP="006A7F41">
      <w:pPr>
        <w:pStyle w:val="ListParagraph"/>
        <w:numPr>
          <w:ilvl w:val="0"/>
          <w:numId w:val="4"/>
        </w:numPr>
        <w:spacing w:after="24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>
        <w:rPr>
          <w:color w:val="262626" w:themeColor="text1" w:themeTint="D9"/>
          <w:sz w:val="23"/>
          <w:szCs w:val="23"/>
          <w:lang w:val="sq-AL"/>
        </w:rPr>
        <w:t xml:space="preserve">Hyrja dhe problemet 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e identifikuara </w:t>
      </w:r>
    </w:p>
    <w:p w14:paraId="17691357" w14:textId="77777777" w:rsidR="006A7F41" w:rsidRPr="00A87EB4" w:rsidRDefault="006A7F41" w:rsidP="006A7F41">
      <w:pPr>
        <w:pStyle w:val="ListParagraph"/>
        <w:numPr>
          <w:ilvl w:val="0"/>
          <w:numId w:val="4"/>
        </w:numPr>
        <w:spacing w:after="24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>
        <w:rPr>
          <w:color w:val="262626" w:themeColor="text1" w:themeTint="D9"/>
          <w:sz w:val="23"/>
          <w:szCs w:val="23"/>
          <w:lang w:val="sq-AL"/>
        </w:rPr>
        <w:t>Analiza dhe a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dresimi i problemeve dhe sfidave në </w:t>
      </w:r>
      <w:r>
        <w:rPr>
          <w:color w:val="262626" w:themeColor="text1" w:themeTint="D9"/>
          <w:sz w:val="23"/>
          <w:szCs w:val="23"/>
          <w:lang w:val="sq-AL"/>
        </w:rPr>
        <w:t>fushat përkatëse</w:t>
      </w:r>
    </w:p>
    <w:p w14:paraId="3517B4A4" w14:textId="77777777" w:rsidR="006A7F41" w:rsidRPr="00A87EB4" w:rsidRDefault="006A7F41" w:rsidP="006A7F41">
      <w:pPr>
        <w:pStyle w:val="ListParagraph"/>
        <w:numPr>
          <w:ilvl w:val="0"/>
          <w:numId w:val="4"/>
        </w:numPr>
        <w:spacing w:after="24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 xml:space="preserve">Rekomandimet kryesore </w:t>
      </w:r>
    </w:p>
    <w:p w14:paraId="6979CEB8" w14:textId="77777777" w:rsidR="006A7F41" w:rsidRPr="00B641E3" w:rsidRDefault="006A7F41" w:rsidP="006A7F41">
      <w:pPr>
        <w:pStyle w:val="ListParagraph"/>
        <w:numPr>
          <w:ilvl w:val="0"/>
          <w:numId w:val="4"/>
        </w:numPr>
        <w:spacing w:after="240" w:line="240" w:lineRule="auto"/>
        <w:ind w:hanging="266"/>
        <w:jc w:val="both"/>
        <w:rPr>
          <w:b/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 xml:space="preserve">Tabelat dhe figurat (grafet) </w:t>
      </w:r>
    </w:p>
    <w:p w14:paraId="00FC4C34" w14:textId="77777777" w:rsidR="006A7F41" w:rsidRPr="00A87EB4" w:rsidRDefault="006A7F41" w:rsidP="006A7F41">
      <w:pPr>
        <w:pStyle w:val="ListParagraph"/>
        <w:numPr>
          <w:ilvl w:val="0"/>
          <w:numId w:val="4"/>
        </w:numPr>
        <w:spacing w:after="24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Referencat</w:t>
      </w:r>
    </w:p>
    <w:p w14:paraId="6A0414D2" w14:textId="77777777" w:rsidR="006A7F41" w:rsidRPr="00A87EB4" w:rsidRDefault="006A7F41" w:rsidP="006A7F41">
      <w:pPr>
        <w:pStyle w:val="Heading1"/>
        <w:rPr>
          <w:color w:val="262626" w:themeColor="text1" w:themeTint="D9"/>
          <w:lang w:val="sq-AL"/>
        </w:rPr>
      </w:pPr>
      <w:r w:rsidRPr="00A87EB4">
        <w:rPr>
          <w:color w:val="262626" w:themeColor="text1" w:themeTint="D9"/>
          <w:lang w:val="sq-AL"/>
        </w:rPr>
        <w:t xml:space="preserve">Aftësitë e nevojshme, kompetencat dhe përvoja </w:t>
      </w:r>
    </w:p>
    <w:p w14:paraId="399FA364" w14:textId="77777777" w:rsidR="006A7F41" w:rsidRPr="00A87EB4" w:rsidRDefault="006A7F41" w:rsidP="006A7F41">
      <w:pPr>
        <w:spacing w:after="0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Aftësitë kryesore të kërkuara, kompetencat dhe pë</w:t>
      </w:r>
      <w:r>
        <w:rPr>
          <w:color w:val="262626" w:themeColor="text1" w:themeTint="D9"/>
          <w:sz w:val="23"/>
          <w:szCs w:val="23"/>
          <w:lang w:val="sq-AL"/>
        </w:rPr>
        <w:t>rvoja e kandidatëve/eve duhet të përmbush këto kritere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: </w:t>
      </w:r>
    </w:p>
    <w:p w14:paraId="3C4C163C" w14:textId="3E50D9D9" w:rsidR="006A7F41" w:rsidRPr="00A87EB4" w:rsidRDefault="006A7F41" w:rsidP="006A7F41">
      <w:pPr>
        <w:pStyle w:val="ListParagraph"/>
        <w:numPr>
          <w:ilvl w:val="0"/>
          <w:numId w:val="5"/>
        </w:numPr>
        <w:spacing w:after="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Të jetë i/e diplomuar</w:t>
      </w:r>
      <w:r w:rsidR="00EE1B65">
        <w:rPr>
          <w:color w:val="262626" w:themeColor="text1" w:themeTint="D9"/>
          <w:sz w:val="23"/>
          <w:szCs w:val="23"/>
          <w:lang w:val="sq-AL"/>
        </w:rPr>
        <w:t xml:space="preserve"> n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 xml:space="preserve"> nj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r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n nga fushat e ngushta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 xml:space="preserve"> k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tij studimi si mjek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si, sh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ndet publik, shkenca sociale</w:t>
      </w:r>
      <w:r w:rsidRPr="00A87EB4">
        <w:rPr>
          <w:color w:val="262626" w:themeColor="text1" w:themeTint="D9"/>
          <w:sz w:val="23"/>
          <w:szCs w:val="23"/>
          <w:lang w:val="sq-AL"/>
        </w:rPr>
        <w:t>;</w:t>
      </w:r>
    </w:p>
    <w:p w14:paraId="4DFDCCA5" w14:textId="77777777" w:rsidR="006A7F41" w:rsidRPr="00A87EB4" w:rsidRDefault="006A7F41" w:rsidP="006A7F41">
      <w:pPr>
        <w:pStyle w:val="ListParagraph"/>
        <w:numPr>
          <w:ilvl w:val="0"/>
          <w:numId w:val="5"/>
        </w:numPr>
        <w:spacing w:after="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>
        <w:rPr>
          <w:color w:val="262626" w:themeColor="text1" w:themeTint="D9"/>
          <w:sz w:val="23"/>
          <w:szCs w:val="23"/>
          <w:lang w:val="sq-AL"/>
        </w:rPr>
        <w:t xml:space="preserve">Të ketë njohuri të avancuar për 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ligjet e Kosovës dhe dialogun social në </w:t>
      </w:r>
      <w:r>
        <w:rPr>
          <w:color w:val="262626" w:themeColor="text1" w:themeTint="D9"/>
          <w:sz w:val="23"/>
          <w:szCs w:val="23"/>
          <w:lang w:val="sq-AL"/>
        </w:rPr>
        <w:t>Kosovë;</w:t>
      </w:r>
    </w:p>
    <w:p w14:paraId="1CA0AF69" w14:textId="77777777" w:rsidR="006A7F41" w:rsidRPr="00A87EB4" w:rsidRDefault="006A7F41" w:rsidP="006A7F41">
      <w:pPr>
        <w:pStyle w:val="ListParagraph"/>
        <w:numPr>
          <w:ilvl w:val="0"/>
          <w:numId w:val="5"/>
        </w:numPr>
        <w:spacing w:after="24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Të ketë</w:t>
      </w:r>
      <w:r>
        <w:rPr>
          <w:color w:val="262626" w:themeColor="text1" w:themeTint="D9"/>
          <w:sz w:val="23"/>
          <w:szCs w:val="23"/>
          <w:lang w:val="sq-AL"/>
        </w:rPr>
        <w:t xml:space="preserve"> eks</w:t>
      </w:r>
      <w:r w:rsidRPr="00A87EB4">
        <w:rPr>
          <w:color w:val="262626" w:themeColor="text1" w:themeTint="D9"/>
          <w:sz w:val="23"/>
          <w:szCs w:val="23"/>
          <w:lang w:val="sq-AL"/>
        </w:rPr>
        <w:t>periencë në</w:t>
      </w:r>
      <w:r>
        <w:rPr>
          <w:color w:val="262626" w:themeColor="text1" w:themeTint="D9"/>
          <w:sz w:val="23"/>
          <w:szCs w:val="23"/>
          <w:lang w:val="sq-AL"/>
        </w:rPr>
        <w:t xml:space="preserve"> publikime, </w:t>
      </w:r>
      <w:r w:rsidRPr="00A87EB4">
        <w:rPr>
          <w:color w:val="262626" w:themeColor="text1" w:themeTint="D9"/>
          <w:sz w:val="23"/>
          <w:szCs w:val="23"/>
          <w:lang w:val="sq-AL"/>
        </w:rPr>
        <w:t>sidomos në zhvillimin e analizave të shkurtëra të politikave;</w:t>
      </w:r>
    </w:p>
    <w:p w14:paraId="5B75FDF9" w14:textId="77777777" w:rsidR="006A7F41" w:rsidRPr="00A87EB4" w:rsidRDefault="006A7F41" w:rsidP="006A7F41">
      <w:pPr>
        <w:pStyle w:val="ListParagraph"/>
        <w:numPr>
          <w:ilvl w:val="0"/>
          <w:numId w:val="5"/>
        </w:numPr>
        <w:spacing w:after="24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>
        <w:rPr>
          <w:color w:val="262626" w:themeColor="text1" w:themeTint="D9"/>
          <w:sz w:val="23"/>
          <w:szCs w:val="23"/>
          <w:lang w:val="sq-AL"/>
        </w:rPr>
        <w:t xml:space="preserve">Aftësi të </w:t>
      </w:r>
      <w:r w:rsidRPr="00A87EB4">
        <w:rPr>
          <w:color w:val="262626" w:themeColor="text1" w:themeTint="D9"/>
          <w:sz w:val="23"/>
          <w:szCs w:val="23"/>
          <w:lang w:val="sq-AL"/>
        </w:rPr>
        <w:t>shkë</w:t>
      </w:r>
      <w:r>
        <w:rPr>
          <w:color w:val="262626" w:themeColor="text1" w:themeTint="D9"/>
          <w:sz w:val="23"/>
          <w:szCs w:val="23"/>
          <w:lang w:val="sq-AL"/>
        </w:rPr>
        <w:t xml:space="preserve">lqyeshme </w:t>
      </w:r>
      <w:r w:rsidRPr="00A87EB4">
        <w:rPr>
          <w:color w:val="262626" w:themeColor="text1" w:themeTint="D9"/>
          <w:sz w:val="23"/>
          <w:szCs w:val="23"/>
          <w:lang w:val="sq-AL"/>
        </w:rPr>
        <w:t>shkrim</w:t>
      </w:r>
      <w:r>
        <w:rPr>
          <w:color w:val="262626" w:themeColor="text1" w:themeTint="D9"/>
          <w:sz w:val="23"/>
          <w:szCs w:val="23"/>
          <w:lang w:val="sq-AL"/>
        </w:rPr>
        <w:t>i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në gjuhën shqipe </w:t>
      </w:r>
      <w:r>
        <w:rPr>
          <w:color w:val="262626" w:themeColor="text1" w:themeTint="D9"/>
          <w:sz w:val="23"/>
          <w:szCs w:val="23"/>
          <w:lang w:val="sq-AL"/>
        </w:rPr>
        <w:t>dhe angleze</w:t>
      </w:r>
      <w:r w:rsidRPr="00A87EB4">
        <w:rPr>
          <w:color w:val="262626" w:themeColor="text1" w:themeTint="D9"/>
          <w:sz w:val="23"/>
          <w:szCs w:val="23"/>
          <w:lang w:val="sq-AL"/>
        </w:rPr>
        <w:t>;</w:t>
      </w:r>
    </w:p>
    <w:p w14:paraId="589D2773" w14:textId="03862F18" w:rsidR="006A7F41" w:rsidRPr="00A87EB4" w:rsidRDefault="006A7F41" w:rsidP="006A7F41">
      <w:pPr>
        <w:pStyle w:val="ListParagraph"/>
        <w:numPr>
          <w:ilvl w:val="0"/>
          <w:numId w:val="5"/>
        </w:numPr>
        <w:spacing w:after="24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Të ketë minimum 3 vjet përvojë profesionale</w:t>
      </w:r>
      <w:r w:rsidR="00EE1B65">
        <w:rPr>
          <w:color w:val="262626" w:themeColor="text1" w:themeTint="D9"/>
          <w:sz w:val="23"/>
          <w:szCs w:val="23"/>
          <w:lang w:val="sq-AL"/>
        </w:rPr>
        <w:t>;</w:t>
      </w:r>
    </w:p>
    <w:p w14:paraId="1FFF597F" w14:textId="77777777" w:rsidR="006A7F41" w:rsidRDefault="006A7F41" w:rsidP="006A7F41">
      <w:pPr>
        <w:pStyle w:val="ListParagraph"/>
        <w:numPr>
          <w:ilvl w:val="0"/>
          <w:numId w:val="5"/>
        </w:numPr>
        <w:spacing w:after="240" w:line="240" w:lineRule="auto"/>
        <w:ind w:hanging="266"/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Të ketë aftë</w:t>
      </w:r>
      <w:r>
        <w:rPr>
          <w:color w:val="262626" w:themeColor="text1" w:themeTint="D9"/>
          <w:sz w:val="23"/>
          <w:szCs w:val="23"/>
          <w:lang w:val="sq-AL"/>
        </w:rPr>
        <w:t>si komunikimi dhe bashkëpunimi me palë të ndryshme interesi</w:t>
      </w:r>
      <w:r w:rsidRPr="00A87EB4">
        <w:rPr>
          <w:color w:val="262626" w:themeColor="text1" w:themeTint="D9"/>
          <w:sz w:val="23"/>
          <w:szCs w:val="23"/>
          <w:lang w:val="sq-AL"/>
        </w:rPr>
        <w:t>;</w:t>
      </w:r>
    </w:p>
    <w:p w14:paraId="22191423" w14:textId="77777777" w:rsidR="006A7F41" w:rsidRPr="003F4DB9" w:rsidRDefault="006A7F41" w:rsidP="006A7F41">
      <w:pPr>
        <w:rPr>
          <w:color w:val="262626" w:themeColor="text1" w:themeTint="D9"/>
          <w:sz w:val="23"/>
          <w:szCs w:val="23"/>
          <w:lang w:val="sq-AL"/>
        </w:rPr>
      </w:pPr>
    </w:p>
    <w:p w14:paraId="372642A1" w14:textId="77777777" w:rsidR="006A7F41" w:rsidRPr="00A87EB4" w:rsidRDefault="006A7F41" w:rsidP="006A7F41">
      <w:pPr>
        <w:pStyle w:val="Heading1"/>
        <w:rPr>
          <w:color w:val="262626" w:themeColor="text1" w:themeTint="D9"/>
          <w:lang w:val="sq-AL"/>
        </w:rPr>
      </w:pPr>
      <w:r w:rsidRPr="00A87EB4">
        <w:rPr>
          <w:color w:val="262626" w:themeColor="text1" w:themeTint="D9"/>
          <w:lang w:val="sq-AL"/>
        </w:rPr>
        <w:t>Kohëzgjatja e kontratës</w:t>
      </w:r>
    </w:p>
    <w:p w14:paraId="51D6F201" w14:textId="24DC0EFE" w:rsidR="006A7F41" w:rsidRPr="00A87EB4" w:rsidRDefault="006A7F41" w:rsidP="006A7F41">
      <w:pPr>
        <w:rPr>
          <w:color w:val="262626" w:themeColor="text1" w:themeTint="D9"/>
          <w:sz w:val="23"/>
          <w:szCs w:val="23"/>
          <w:lang w:val="sq-AL"/>
        </w:rPr>
      </w:pPr>
      <w:r>
        <w:rPr>
          <w:color w:val="262626" w:themeColor="text1" w:themeTint="D9"/>
          <w:sz w:val="23"/>
          <w:szCs w:val="23"/>
          <w:lang w:val="sq-AL"/>
        </w:rPr>
        <w:t>Kjo konsulence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do të zgjasë</w:t>
      </w:r>
      <w:r>
        <w:rPr>
          <w:color w:val="262626" w:themeColor="text1" w:themeTint="D9"/>
          <w:sz w:val="23"/>
          <w:szCs w:val="23"/>
          <w:lang w:val="sq-AL"/>
        </w:rPr>
        <w:t xml:space="preserve"> 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1 (një) muaj brenda periudhës </w:t>
      </w:r>
      <w:r w:rsidR="00EE1B65">
        <w:rPr>
          <w:color w:val="262626" w:themeColor="text1" w:themeTint="D9"/>
          <w:sz w:val="23"/>
          <w:szCs w:val="23"/>
          <w:lang w:val="sq-AL"/>
        </w:rPr>
        <w:t>1</w:t>
      </w:r>
      <w:r w:rsidR="0013346B">
        <w:rPr>
          <w:color w:val="262626" w:themeColor="text1" w:themeTint="D9"/>
          <w:sz w:val="23"/>
          <w:szCs w:val="23"/>
          <w:lang w:val="sq-AL"/>
        </w:rPr>
        <w:t>6</w:t>
      </w:r>
      <w:r w:rsidR="00EE1B65">
        <w:rPr>
          <w:color w:val="262626" w:themeColor="text1" w:themeTint="D9"/>
          <w:sz w:val="23"/>
          <w:szCs w:val="23"/>
          <w:lang w:val="sq-AL"/>
        </w:rPr>
        <w:t xml:space="preserve"> N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EE1B65">
        <w:rPr>
          <w:color w:val="262626" w:themeColor="text1" w:themeTint="D9"/>
          <w:sz w:val="23"/>
          <w:szCs w:val="23"/>
          <w:lang w:val="sq-AL"/>
        </w:rPr>
        <w:t>ntor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</w:t>
      </w:r>
      <w:r w:rsidR="00EE1B65">
        <w:rPr>
          <w:color w:val="262626" w:themeColor="text1" w:themeTint="D9"/>
          <w:sz w:val="23"/>
          <w:szCs w:val="23"/>
          <w:lang w:val="sq-AL"/>
        </w:rPr>
        <w:t>2020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– </w:t>
      </w:r>
      <w:r w:rsidR="00EE1B65">
        <w:rPr>
          <w:color w:val="262626" w:themeColor="text1" w:themeTint="D9"/>
          <w:sz w:val="23"/>
          <w:szCs w:val="23"/>
          <w:lang w:val="sq-AL"/>
        </w:rPr>
        <w:t>15 Dhjetor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20</w:t>
      </w:r>
      <w:r w:rsidR="00EE1B65">
        <w:rPr>
          <w:color w:val="262626" w:themeColor="text1" w:themeTint="D9"/>
          <w:sz w:val="23"/>
          <w:szCs w:val="23"/>
          <w:lang w:val="sq-AL"/>
        </w:rPr>
        <w:t>20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. </w:t>
      </w:r>
    </w:p>
    <w:p w14:paraId="3E0EF032" w14:textId="77777777" w:rsidR="006A7F41" w:rsidRPr="00A87EB4" w:rsidRDefault="006A7F41" w:rsidP="006A7F41">
      <w:pPr>
        <w:pStyle w:val="ListParagraph"/>
        <w:ind w:left="450"/>
        <w:rPr>
          <w:color w:val="262626" w:themeColor="text1" w:themeTint="D9"/>
          <w:lang w:val="sq-AL"/>
        </w:rPr>
      </w:pPr>
    </w:p>
    <w:p w14:paraId="5E219437" w14:textId="77777777" w:rsidR="006A7F41" w:rsidRPr="00A87EB4" w:rsidRDefault="006A7F41" w:rsidP="006A7F41">
      <w:pPr>
        <w:pStyle w:val="Heading1"/>
        <w:rPr>
          <w:color w:val="262626" w:themeColor="text1" w:themeTint="D9"/>
          <w:lang w:val="sq-AL"/>
        </w:rPr>
      </w:pPr>
      <w:r w:rsidRPr="00A87EB4">
        <w:rPr>
          <w:color w:val="262626" w:themeColor="text1" w:themeTint="D9"/>
          <w:lang w:val="sq-AL"/>
        </w:rPr>
        <w:t xml:space="preserve">Rezultatet e pritura </w:t>
      </w:r>
    </w:p>
    <w:p w14:paraId="493FEAF4" w14:textId="52B82162" w:rsidR="006A7F41" w:rsidRPr="00A87EB4" w:rsidRDefault="006A7F41" w:rsidP="006A7F41">
      <w:pPr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 xml:space="preserve">Konsulenti/ja pritet të dorëzojë </w:t>
      </w:r>
      <w:r w:rsidR="00EE1B65">
        <w:rPr>
          <w:color w:val="262626" w:themeColor="text1" w:themeTint="D9"/>
          <w:sz w:val="23"/>
          <w:szCs w:val="23"/>
          <w:lang w:val="sq-AL"/>
        </w:rPr>
        <w:t>2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(</w:t>
      </w:r>
      <w:r w:rsidR="00EE1B65">
        <w:rPr>
          <w:color w:val="262626" w:themeColor="text1" w:themeTint="D9"/>
          <w:sz w:val="23"/>
          <w:szCs w:val="23"/>
          <w:lang w:val="sq-AL"/>
        </w:rPr>
        <w:t>dy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) analiza të shkurtëra të politikave, </w:t>
      </w:r>
      <w:r>
        <w:rPr>
          <w:color w:val="262626" w:themeColor="text1" w:themeTint="D9"/>
          <w:sz w:val="23"/>
          <w:szCs w:val="23"/>
          <w:lang w:val="sq-AL"/>
        </w:rPr>
        <w:t>sipas kërkesave të specifikuara n</w:t>
      </w:r>
      <w:r w:rsidRPr="00A87EB4">
        <w:rPr>
          <w:color w:val="262626" w:themeColor="text1" w:themeTint="D9"/>
          <w:sz w:val="23"/>
          <w:szCs w:val="23"/>
          <w:lang w:val="sq-AL"/>
        </w:rPr>
        <w:t>ë</w:t>
      </w:r>
      <w:r>
        <w:rPr>
          <w:color w:val="262626" w:themeColor="text1" w:themeTint="D9"/>
          <w:sz w:val="23"/>
          <w:szCs w:val="23"/>
          <w:lang w:val="sq-AL"/>
        </w:rPr>
        <w:t xml:space="preserve"> pikën 2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të këtij dokumenti. </w:t>
      </w:r>
    </w:p>
    <w:p w14:paraId="34257ED7" w14:textId="77777777" w:rsidR="006A7F41" w:rsidRPr="00A87EB4" w:rsidRDefault="006A7F41" w:rsidP="006A7F41">
      <w:pPr>
        <w:rPr>
          <w:color w:val="262626" w:themeColor="text1" w:themeTint="D9"/>
          <w:lang w:val="sq-AL"/>
        </w:rPr>
      </w:pPr>
    </w:p>
    <w:p w14:paraId="1D7FBCAC" w14:textId="77777777" w:rsidR="006A7F41" w:rsidRPr="00A87EB4" w:rsidRDefault="006A7F41" w:rsidP="006A7F41">
      <w:pPr>
        <w:pStyle w:val="Heading1"/>
        <w:rPr>
          <w:color w:val="262626" w:themeColor="text1" w:themeTint="D9"/>
          <w:lang w:val="sq-AL"/>
        </w:rPr>
      </w:pPr>
      <w:r w:rsidRPr="00A87EB4">
        <w:rPr>
          <w:color w:val="262626" w:themeColor="text1" w:themeTint="D9"/>
          <w:lang w:val="sq-AL"/>
        </w:rPr>
        <w:t xml:space="preserve">Afati i pagesës (ri-imbursimit) </w:t>
      </w:r>
    </w:p>
    <w:p w14:paraId="4875DFA9" w14:textId="77777777" w:rsidR="006A7F41" w:rsidRPr="00A87EB4" w:rsidRDefault="006A7F41" w:rsidP="006A7F41">
      <w:pPr>
        <w:spacing w:after="0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Konsulenti/ja do të ri-imbursohet sipas këtij</w:t>
      </w:r>
      <w:r>
        <w:rPr>
          <w:color w:val="262626" w:themeColor="text1" w:themeTint="D9"/>
          <w:sz w:val="23"/>
          <w:szCs w:val="23"/>
          <w:lang w:val="sq-AL"/>
        </w:rPr>
        <w:t xml:space="preserve"> plani të pagesës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: </w:t>
      </w:r>
    </w:p>
    <w:p w14:paraId="6D1233AE" w14:textId="2AA90417" w:rsidR="006A7F41" w:rsidRPr="00A87EB4" w:rsidRDefault="006A7F41" w:rsidP="006A7F41">
      <w:pPr>
        <w:pStyle w:val="ListParagraph"/>
        <w:numPr>
          <w:ilvl w:val="0"/>
          <w:numId w:val="7"/>
        </w:numPr>
        <w:spacing w:after="0" w:line="240" w:lineRule="auto"/>
        <w:ind w:hanging="266"/>
        <w:jc w:val="both"/>
        <w:rPr>
          <w:rFonts w:eastAsia="Calibri"/>
          <w:color w:val="262626" w:themeColor="text1" w:themeTint="D9"/>
          <w:sz w:val="23"/>
          <w:szCs w:val="23"/>
          <w:lang w:val="sq-AL"/>
        </w:rPr>
      </w:pPr>
      <w:r w:rsidRPr="00A87EB4">
        <w:rPr>
          <w:rFonts w:eastAsia="Calibri"/>
          <w:color w:val="262626" w:themeColor="text1" w:themeTint="D9"/>
          <w:sz w:val="23"/>
          <w:szCs w:val="23"/>
          <w:lang w:val="sq-AL"/>
        </w:rPr>
        <w:t>Pagesa e par</w:t>
      </w:r>
      <w:r>
        <w:rPr>
          <w:rFonts w:eastAsia="Calibri"/>
          <w:color w:val="262626" w:themeColor="text1" w:themeTint="D9"/>
          <w:sz w:val="23"/>
          <w:szCs w:val="23"/>
          <w:lang w:val="sq-AL"/>
        </w:rPr>
        <w:t>ë</w:t>
      </w:r>
      <w:r w:rsidRPr="00A87EB4">
        <w:rPr>
          <w:rFonts w:eastAsia="Calibri"/>
          <w:color w:val="262626" w:themeColor="text1" w:themeTint="D9"/>
          <w:sz w:val="23"/>
          <w:szCs w:val="23"/>
          <w:lang w:val="sq-AL"/>
        </w:rPr>
        <w:t xml:space="preserve"> (50%): Pas draftimit të parë të </w:t>
      </w:r>
      <w:r w:rsidR="00D45B94">
        <w:rPr>
          <w:rFonts w:eastAsia="Calibri"/>
          <w:color w:val="262626" w:themeColor="text1" w:themeTint="D9"/>
          <w:sz w:val="23"/>
          <w:szCs w:val="23"/>
          <w:lang w:val="sq-AL"/>
        </w:rPr>
        <w:t>2</w:t>
      </w:r>
      <w:r w:rsidRPr="00A87EB4">
        <w:rPr>
          <w:rFonts w:eastAsia="Calibri"/>
          <w:color w:val="262626" w:themeColor="text1" w:themeTint="D9"/>
          <w:sz w:val="23"/>
          <w:szCs w:val="23"/>
          <w:lang w:val="sq-AL"/>
        </w:rPr>
        <w:t xml:space="preserve"> (</w:t>
      </w:r>
      <w:r w:rsidR="00D45B94">
        <w:rPr>
          <w:rFonts w:eastAsia="Calibri"/>
          <w:color w:val="262626" w:themeColor="text1" w:themeTint="D9"/>
          <w:sz w:val="23"/>
          <w:szCs w:val="23"/>
          <w:lang w:val="sq-AL"/>
        </w:rPr>
        <w:t>dy</w:t>
      </w:r>
      <w:r w:rsidRPr="00A87EB4">
        <w:rPr>
          <w:rFonts w:eastAsia="Calibri"/>
          <w:color w:val="262626" w:themeColor="text1" w:themeTint="D9"/>
          <w:sz w:val="23"/>
          <w:szCs w:val="23"/>
          <w:lang w:val="sq-AL"/>
        </w:rPr>
        <w:t>) analizave të shkurtëra të politikave.</w:t>
      </w:r>
    </w:p>
    <w:p w14:paraId="6E557984" w14:textId="310EA572" w:rsidR="006A7F41" w:rsidRPr="00A87EB4" w:rsidRDefault="006A7F41" w:rsidP="006A7F41">
      <w:pPr>
        <w:pStyle w:val="ListParagraph"/>
        <w:numPr>
          <w:ilvl w:val="0"/>
          <w:numId w:val="7"/>
        </w:numPr>
        <w:spacing w:after="240" w:line="240" w:lineRule="auto"/>
        <w:ind w:hanging="266"/>
        <w:jc w:val="both"/>
        <w:rPr>
          <w:rFonts w:eastAsia="Calibri"/>
          <w:color w:val="262626" w:themeColor="text1" w:themeTint="D9"/>
          <w:sz w:val="23"/>
          <w:szCs w:val="23"/>
          <w:lang w:val="sq-AL"/>
        </w:rPr>
      </w:pPr>
      <w:r w:rsidRPr="00A87EB4">
        <w:rPr>
          <w:rFonts w:eastAsia="Calibri"/>
          <w:color w:val="262626" w:themeColor="text1" w:themeTint="D9"/>
          <w:sz w:val="23"/>
          <w:szCs w:val="23"/>
          <w:lang w:val="sq-AL"/>
        </w:rPr>
        <w:t xml:space="preserve">Pagesa e dytë (50%): Pas pranimit të verzionit final të </w:t>
      </w:r>
      <w:r w:rsidR="00D45B94">
        <w:rPr>
          <w:rFonts w:eastAsia="Calibri"/>
          <w:color w:val="262626" w:themeColor="text1" w:themeTint="D9"/>
          <w:sz w:val="23"/>
          <w:szCs w:val="23"/>
          <w:lang w:val="sq-AL"/>
        </w:rPr>
        <w:t>2</w:t>
      </w:r>
      <w:r w:rsidRPr="00A87EB4">
        <w:rPr>
          <w:rFonts w:eastAsia="Calibri"/>
          <w:color w:val="262626" w:themeColor="text1" w:themeTint="D9"/>
          <w:sz w:val="23"/>
          <w:szCs w:val="23"/>
          <w:lang w:val="sq-AL"/>
        </w:rPr>
        <w:t xml:space="preserve"> (</w:t>
      </w:r>
      <w:r w:rsidR="00D45B94">
        <w:rPr>
          <w:rFonts w:eastAsia="Calibri"/>
          <w:color w:val="262626" w:themeColor="text1" w:themeTint="D9"/>
          <w:sz w:val="23"/>
          <w:szCs w:val="23"/>
          <w:lang w:val="sq-AL"/>
        </w:rPr>
        <w:t>dy</w:t>
      </w:r>
      <w:r w:rsidRPr="00A87EB4">
        <w:rPr>
          <w:rFonts w:eastAsia="Calibri"/>
          <w:color w:val="262626" w:themeColor="text1" w:themeTint="D9"/>
          <w:sz w:val="23"/>
          <w:szCs w:val="23"/>
          <w:lang w:val="sq-AL"/>
        </w:rPr>
        <w:t>) analizave të shkurtër</w:t>
      </w:r>
      <w:r>
        <w:rPr>
          <w:rFonts w:eastAsia="Calibri"/>
          <w:color w:val="262626" w:themeColor="text1" w:themeTint="D9"/>
          <w:sz w:val="23"/>
          <w:szCs w:val="23"/>
          <w:lang w:val="sq-AL"/>
        </w:rPr>
        <w:t>a</w:t>
      </w:r>
      <w:r w:rsidRPr="00A87EB4">
        <w:rPr>
          <w:rFonts w:eastAsia="Calibri"/>
          <w:color w:val="262626" w:themeColor="text1" w:themeTint="D9"/>
          <w:sz w:val="23"/>
          <w:szCs w:val="23"/>
          <w:lang w:val="sq-AL"/>
        </w:rPr>
        <w:t xml:space="preserve"> të politikave</w:t>
      </w:r>
      <w:r>
        <w:rPr>
          <w:rFonts w:eastAsia="Calibri"/>
          <w:color w:val="262626" w:themeColor="text1" w:themeTint="D9"/>
          <w:sz w:val="23"/>
          <w:szCs w:val="23"/>
          <w:lang w:val="sq-AL"/>
        </w:rPr>
        <w:t xml:space="preserve">. </w:t>
      </w:r>
    </w:p>
    <w:p w14:paraId="6023BEF4" w14:textId="77777777" w:rsidR="006A7F41" w:rsidRPr="00A87EB4" w:rsidRDefault="006A7F41" w:rsidP="006A7F41">
      <w:pPr>
        <w:pStyle w:val="ListParagraph"/>
        <w:ind w:left="806"/>
        <w:rPr>
          <w:rFonts w:eastAsia="Calibri"/>
          <w:color w:val="262626" w:themeColor="text1" w:themeTint="D9"/>
          <w:lang w:val="sq-AL"/>
        </w:rPr>
      </w:pPr>
    </w:p>
    <w:p w14:paraId="5661762C" w14:textId="77777777" w:rsidR="006A7F41" w:rsidRPr="00A87EB4" w:rsidRDefault="006A7F41" w:rsidP="006A7F41">
      <w:pPr>
        <w:pStyle w:val="Heading1"/>
        <w:rPr>
          <w:color w:val="262626" w:themeColor="text1" w:themeTint="D9"/>
          <w:lang w:val="sq-AL"/>
        </w:rPr>
      </w:pPr>
      <w:r w:rsidRPr="00A87EB4">
        <w:rPr>
          <w:color w:val="262626" w:themeColor="text1" w:themeTint="D9"/>
          <w:lang w:val="sq-AL"/>
        </w:rPr>
        <w:t xml:space="preserve"> Mënyra e selektimit të konsulentit/es</w:t>
      </w:r>
    </w:p>
    <w:p w14:paraId="73FF6686" w14:textId="77777777" w:rsidR="006A7F41" w:rsidRPr="00A87EB4" w:rsidRDefault="006A7F41" w:rsidP="006A7F41">
      <w:pPr>
        <w:spacing w:after="0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>Konsulenti/</w:t>
      </w:r>
      <w:r>
        <w:rPr>
          <w:color w:val="262626" w:themeColor="text1" w:themeTint="D9"/>
          <w:sz w:val="23"/>
          <w:szCs w:val="23"/>
          <w:lang w:val="sq-AL"/>
        </w:rPr>
        <w:t>ja do të selektohet në bazë të 2 (dy)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kritereve për selektim: Përvoja e punës dhe </w:t>
      </w:r>
      <w:r>
        <w:rPr>
          <w:color w:val="262626" w:themeColor="text1" w:themeTint="D9"/>
          <w:sz w:val="23"/>
          <w:szCs w:val="23"/>
          <w:lang w:val="sq-AL"/>
        </w:rPr>
        <w:t xml:space="preserve">niveli i 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edukimit. </w:t>
      </w:r>
    </w:p>
    <w:p w14:paraId="280D1C24" w14:textId="77777777" w:rsidR="006A7F41" w:rsidRPr="00A87EB4" w:rsidRDefault="006A7F41" w:rsidP="006A7F41">
      <w:pPr>
        <w:spacing w:after="0"/>
        <w:rPr>
          <w:color w:val="262626" w:themeColor="text1" w:themeTint="D9"/>
          <w:lang w:val="sq-AL"/>
        </w:rPr>
      </w:pPr>
    </w:p>
    <w:p w14:paraId="19FD557E" w14:textId="77777777" w:rsidR="006A7F41" w:rsidRPr="00A87EB4" w:rsidRDefault="006A7F41" w:rsidP="006A7F41">
      <w:pPr>
        <w:pStyle w:val="Heading1"/>
        <w:rPr>
          <w:color w:val="262626" w:themeColor="text1" w:themeTint="D9"/>
          <w:lang w:val="sq-AL"/>
        </w:rPr>
      </w:pPr>
      <w:r w:rsidRPr="00A87EB4">
        <w:rPr>
          <w:color w:val="262626" w:themeColor="text1" w:themeTint="D9"/>
          <w:lang w:val="sq-AL"/>
        </w:rPr>
        <w:t xml:space="preserve"> Procedurat e aplikimit</w:t>
      </w:r>
    </w:p>
    <w:p w14:paraId="26C57008" w14:textId="4B35E1B4" w:rsidR="006A7F41" w:rsidRPr="00A87EB4" w:rsidRDefault="00D45B94" w:rsidP="006A7F41">
      <w:pPr>
        <w:rPr>
          <w:b/>
          <w:i/>
          <w:color w:val="262626" w:themeColor="text1" w:themeTint="D9"/>
          <w:sz w:val="23"/>
          <w:szCs w:val="23"/>
          <w:lang w:val="sq-AL"/>
        </w:rPr>
      </w:pPr>
      <w:r>
        <w:rPr>
          <w:b/>
          <w:i/>
          <w:color w:val="262626" w:themeColor="text1" w:themeTint="D9"/>
          <w:sz w:val="23"/>
          <w:szCs w:val="23"/>
          <w:lang w:val="sq-AL"/>
        </w:rPr>
        <w:t>FSSHK</w:t>
      </w:r>
      <w:r w:rsidR="006A7F41" w:rsidRPr="00A87EB4">
        <w:rPr>
          <w:b/>
          <w:i/>
          <w:color w:val="262626" w:themeColor="text1" w:themeTint="D9"/>
          <w:sz w:val="23"/>
          <w:szCs w:val="23"/>
          <w:lang w:val="sq-AL"/>
        </w:rPr>
        <w:t xml:space="preserve"> ofron mundësi të barabarta si për gratë ashtu dhe burrat, pa marrë parasysh </w:t>
      </w:r>
      <w:r w:rsidR="0099339B">
        <w:rPr>
          <w:b/>
          <w:i/>
          <w:color w:val="262626" w:themeColor="text1" w:themeTint="D9"/>
          <w:sz w:val="23"/>
          <w:szCs w:val="23"/>
          <w:lang w:val="sq-AL"/>
        </w:rPr>
        <w:t xml:space="preserve">identitetin e tyre social apo kulturor. </w:t>
      </w:r>
    </w:p>
    <w:p w14:paraId="7F67B1A7" w14:textId="6DA8BCEE" w:rsidR="006A7F41" w:rsidRPr="00A87EB4" w:rsidRDefault="006A7F41" w:rsidP="00D45B94">
      <w:pPr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 xml:space="preserve">Të gjithë kandidatët/et e interesuar/a duhet të dërgojnë CV dhe letrën motivuese, duke specifikuar kualifikimet dhe interesin e tyre në email-in </w:t>
      </w:r>
      <w:r w:rsidR="00D45B94" w:rsidRPr="00D45B94">
        <w:rPr>
          <w:color w:val="0070C0"/>
          <w:sz w:val="23"/>
          <w:szCs w:val="23"/>
          <w:u w:val="single"/>
          <w:lang w:val="sq-AL"/>
        </w:rPr>
        <w:t>info@fsshk.eu</w:t>
      </w:r>
      <w:r w:rsidR="00D45B94">
        <w:rPr>
          <w:sz w:val="23"/>
          <w:szCs w:val="23"/>
          <w:lang w:val="sq-AL"/>
        </w:rPr>
        <w:t>,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jo më larg se </w:t>
      </w:r>
      <w:r w:rsidR="0013346B">
        <w:rPr>
          <w:color w:val="262626" w:themeColor="text1" w:themeTint="D9"/>
          <w:sz w:val="23"/>
          <w:szCs w:val="23"/>
          <w:lang w:val="sq-AL"/>
        </w:rPr>
        <w:t>10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N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ntor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 20</w:t>
      </w:r>
      <w:r w:rsidR="00D45B94">
        <w:rPr>
          <w:color w:val="262626" w:themeColor="text1" w:themeTint="D9"/>
          <w:sz w:val="23"/>
          <w:szCs w:val="23"/>
          <w:lang w:val="sq-AL"/>
        </w:rPr>
        <w:t>20 deri n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p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>rfundim t</w:t>
      </w:r>
      <w:r w:rsidR="001340EE">
        <w:rPr>
          <w:color w:val="262626" w:themeColor="text1" w:themeTint="D9"/>
          <w:sz w:val="23"/>
          <w:szCs w:val="23"/>
          <w:lang w:val="sq-AL"/>
        </w:rPr>
        <w:t>ë</w:t>
      </w:r>
      <w:r w:rsidR="00D45B94">
        <w:rPr>
          <w:color w:val="262626" w:themeColor="text1" w:themeTint="D9"/>
          <w:sz w:val="23"/>
          <w:szCs w:val="23"/>
          <w:lang w:val="sq-AL"/>
        </w:rPr>
        <w:t xml:space="preserve"> orarit zyrtar 16:00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. </w:t>
      </w:r>
    </w:p>
    <w:p w14:paraId="48175033" w14:textId="77777777" w:rsidR="006A7F41" w:rsidRPr="00A87EB4" w:rsidRDefault="006A7F41" w:rsidP="00D45B94">
      <w:pPr>
        <w:jc w:val="both"/>
        <w:rPr>
          <w:color w:val="262626" w:themeColor="text1" w:themeTint="D9"/>
          <w:sz w:val="23"/>
          <w:szCs w:val="23"/>
          <w:lang w:val="sq-AL"/>
        </w:rPr>
      </w:pPr>
      <w:r w:rsidRPr="00A87EB4">
        <w:rPr>
          <w:color w:val="262626" w:themeColor="text1" w:themeTint="D9"/>
          <w:sz w:val="23"/>
          <w:szCs w:val="23"/>
          <w:lang w:val="sq-AL"/>
        </w:rPr>
        <w:t xml:space="preserve">Vetëm kandidatët/et që përmbushin kriteret e lartëpërmendura dhe që </w:t>
      </w:r>
      <w:r>
        <w:rPr>
          <w:color w:val="262626" w:themeColor="text1" w:themeTint="D9"/>
          <w:sz w:val="23"/>
          <w:szCs w:val="23"/>
          <w:lang w:val="sq-AL"/>
        </w:rPr>
        <w:t xml:space="preserve">i dërgojnë dokumentet </w:t>
      </w:r>
      <w:r w:rsidRPr="00A87EB4">
        <w:rPr>
          <w:color w:val="262626" w:themeColor="text1" w:themeTint="D9"/>
          <w:sz w:val="23"/>
          <w:szCs w:val="23"/>
          <w:lang w:val="sq-AL"/>
        </w:rPr>
        <w:t xml:space="preserve">në kohë, do të ftohen për intervistë. </w:t>
      </w:r>
    </w:p>
    <w:p w14:paraId="416C8A2C" w14:textId="77777777" w:rsidR="006A7F41" w:rsidRPr="00A87EB4" w:rsidRDefault="006A7F41" w:rsidP="006A7F41">
      <w:pPr>
        <w:contextualSpacing/>
        <w:rPr>
          <w:color w:val="262626" w:themeColor="text1" w:themeTint="D9"/>
          <w:lang w:val="sq-AL"/>
        </w:rPr>
      </w:pPr>
    </w:p>
    <w:p w14:paraId="7BFD850F" w14:textId="77777777" w:rsidR="006A7F41" w:rsidRPr="00A87EB4" w:rsidRDefault="006A7F41" w:rsidP="006A7F41">
      <w:pPr>
        <w:pStyle w:val="ListParagraph"/>
        <w:spacing w:after="0"/>
        <w:ind w:left="806"/>
        <w:rPr>
          <w:rFonts w:eastAsia="Calibri"/>
          <w:color w:val="262626" w:themeColor="text1" w:themeTint="D9"/>
          <w:lang w:val="sq-AL"/>
        </w:rPr>
      </w:pPr>
    </w:p>
    <w:p w14:paraId="47E690CD" w14:textId="77777777" w:rsidR="006A7F41" w:rsidRPr="00A87EB4" w:rsidRDefault="006A7F41" w:rsidP="006A7F41">
      <w:pPr>
        <w:rPr>
          <w:color w:val="262626" w:themeColor="text1" w:themeTint="D9"/>
          <w:lang w:val="sq-AL"/>
        </w:rPr>
      </w:pPr>
    </w:p>
    <w:p w14:paraId="734DE827" w14:textId="77777777" w:rsidR="006A7F41" w:rsidRPr="00A87EB4" w:rsidRDefault="006A7F41" w:rsidP="006A7F41">
      <w:pPr>
        <w:jc w:val="both"/>
        <w:rPr>
          <w:lang w:val="sq-AL"/>
        </w:rPr>
      </w:pPr>
    </w:p>
    <w:p w14:paraId="0ED01EA6" w14:textId="77777777" w:rsidR="006A7F41" w:rsidRPr="00A87EB4" w:rsidRDefault="006A7F41" w:rsidP="006A7F41">
      <w:pPr>
        <w:rPr>
          <w:lang w:val="sq-AL"/>
        </w:rPr>
      </w:pPr>
    </w:p>
    <w:p w14:paraId="1EE92D75" w14:textId="77777777" w:rsidR="006A7F41" w:rsidRPr="006A7F41" w:rsidRDefault="006A7F41" w:rsidP="00007F5C">
      <w:pPr>
        <w:spacing w:line="0" w:lineRule="atLeast"/>
        <w:rPr>
          <w:rFonts w:eastAsia="Georgia"/>
          <w:color w:val="222222"/>
          <w:sz w:val="20"/>
          <w:szCs w:val="20"/>
          <w:lang w:val="sq-AL"/>
        </w:rPr>
      </w:pPr>
    </w:p>
    <w:sectPr w:rsidR="006A7F41" w:rsidRPr="006A7F41" w:rsidSect="00837C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2D6A" w14:textId="77777777" w:rsidR="00F314A0" w:rsidRDefault="00F314A0" w:rsidP="00373D6F">
      <w:pPr>
        <w:spacing w:after="0" w:line="240" w:lineRule="auto"/>
      </w:pPr>
      <w:r>
        <w:separator/>
      </w:r>
    </w:p>
  </w:endnote>
  <w:endnote w:type="continuationSeparator" w:id="0">
    <w:p w14:paraId="288C5B0E" w14:textId="77777777" w:rsidR="00F314A0" w:rsidRDefault="00F314A0" w:rsidP="003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459D6" w14:textId="7CC6AA1A" w:rsidR="008C1D06" w:rsidRDefault="008C1D06">
    <w:pPr>
      <w:pStyle w:val="Footer"/>
    </w:pPr>
    <w:r w:rsidRPr="008C1D06">
      <w:rPr>
        <w:noProof/>
      </w:rPr>
      <w:drawing>
        <wp:anchor distT="0" distB="0" distL="114300" distR="114300" simplePos="0" relativeHeight="251661312" behindDoc="1" locked="0" layoutInCell="1" allowOverlap="1" wp14:anchorId="057D6B8D" wp14:editId="542B3440">
          <wp:simplePos x="0" y="0"/>
          <wp:positionH relativeFrom="column">
            <wp:posOffset>5757809</wp:posOffset>
          </wp:positionH>
          <wp:positionV relativeFrom="paragraph">
            <wp:posOffset>-173990</wp:posOffset>
          </wp:positionV>
          <wp:extent cx="678086" cy="531890"/>
          <wp:effectExtent l="76200" t="95250" r="46355" b="971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957400">
                    <a:off x="0" y="0"/>
                    <a:ext cx="678086" cy="53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D06">
      <w:rPr>
        <w:noProof/>
      </w:rPr>
      <w:drawing>
        <wp:anchor distT="0" distB="0" distL="114300" distR="114300" simplePos="0" relativeHeight="251662336" behindDoc="1" locked="0" layoutInCell="1" allowOverlap="1" wp14:anchorId="3708BB38" wp14:editId="3E8355AA">
          <wp:simplePos x="0" y="0"/>
          <wp:positionH relativeFrom="column">
            <wp:posOffset>4744529</wp:posOffset>
          </wp:positionH>
          <wp:positionV relativeFrom="page">
            <wp:posOffset>9357995</wp:posOffset>
          </wp:positionV>
          <wp:extent cx="559435" cy="547370"/>
          <wp:effectExtent l="0" t="0" r="0" b="5080"/>
          <wp:wrapThrough wrapText="bothSides">
            <wp:wrapPolygon edited="0">
              <wp:start x="0" y="0"/>
              <wp:lineTo x="0" y="21049"/>
              <wp:lineTo x="20595" y="21049"/>
              <wp:lineTo x="2059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47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D06">
      <w:rPr>
        <w:noProof/>
      </w:rPr>
      <w:drawing>
        <wp:anchor distT="0" distB="0" distL="114300" distR="114300" simplePos="0" relativeHeight="251663360" behindDoc="0" locked="0" layoutInCell="1" allowOverlap="1" wp14:anchorId="4536FDC4" wp14:editId="7D803B6A">
          <wp:simplePos x="0" y="0"/>
          <wp:positionH relativeFrom="column">
            <wp:posOffset>3829685</wp:posOffset>
          </wp:positionH>
          <wp:positionV relativeFrom="page">
            <wp:posOffset>9359265</wp:posOffset>
          </wp:positionV>
          <wp:extent cx="546100" cy="47879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D06">
      <w:rPr>
        <w:noProof/>
      </w:rPr>
      <w:drawing>
        <wp:anchor distT="0" distB="0" distL="114300" distR="114300" simplePos="0" relativeHeight="251664384" behindDoc="0" locked="0" layoutInCell="1" allowOverlap="1" wp14:anchorId="6FCB68F2" wp14:editId="5E8E23E0">
          <wp:simplePos x="0" y="0"/>
          <wp:positionH relativeFrom="column">
            <wp:posOffset>1974850</wp:posOffset>
          </wp:positionH>
          <wp:positionV relativeFrom="paragraph">
            <wp:posOffset>-48895</wp:posOffset>
          </wp:positionV>
          <wp:extent cx="1526540" cy="358775"/>
          <wp:effectExtent l="0" t="0" r="0" b="3175"/>
          <wp:wrapSquare wrapText="bothSides"/>
          <wp:docPr id="7" name="Picture 7" descr="D4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4D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D06">
      <w:rPr>
        <w:noProof/>
      </w:rPr>
      <w:drawing>
        <wp:anchor distT="0" distB="0" distL="114300" distR="114300" simplePos="0" relativeHeight="251665408" behindDoc="1" locked="0" layoutInCell="1" allowOverlap="1" wp14:anchorId="52A91964" wp14:editId="43693A94">
          <wp:simplePos x="0" y="0"/>
          <wp:positionH relativeFrom="column">
            <wp:posOffset>258540</wp:posOffset>
          </wp:positionH>
          <wp:positionV relativeFrom="paragraph">
            <wp:posOffset>-47625</wp:posOffset>
          </wp:positionV>
          <wp:extent cx="1414145" cy="393281"/>
          <wp:effectExtent l="0" t="0" r="0" b="6985"/>
          <wp:wrapNone/>
          <wp:docPr id="5" name="Picture 5" descr="C:\Documents and Settings\infOtrade\Desktop\qpa_logo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" name="Picture 3" descr="C:\Documents and Settings\infOtrade\Desktop\qpa_logo[1]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393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D06">
      <w:rPr>
        <w:noProof/>
      </w:rPr>
      <w:drawing>
        <wp:anchor distT="0" distB="0" distL="114300" distR="114300" simplePos="0" relativeHeight="251666432" behindDoc="0" locked="0" layoutInCell="1" allowOverlap="1" wp14:anchorId="7D1EEBEB" wp14:editId="6C7895F6">
          <wp:simplePos x="0" y="0"/>
          <wp:positionH relativeFrom="column">
            <wp:posOffset>-561340</wp:posOffset>
          </wp:positionH>
          <wp:positionV relativeFrom="paragraph">
            <wp:posOffset>-203835</wp:posOffset>
          </wp:positionV>
          <wp:extent cx="560705" cy="596900"/>
          <wp:effectExtent l="0" t="0" r="0" b="0"/>
          <wp:wrapSquare wrapText="bothSides"/>
          <wp:docPr id="8" name="Picture 8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E5720" w14:textId="77777777" w:rsidR="00F314A0" w:rsidRDefault="00F314A0" w:rsidP="00373D6F">
      <w:pPr>
        <w:spacing w:after="0" w:line="240" w:lineRule="auto"/>
      </w:pPr>
      <w:r>
        <w:separator/>
      </w:r>
    </w:p>
  </w:footnote>
  <w:footnote w:type="continuationSeparator" w:id="0">
    <w:p w14:paraId="5A9FE613" w14:textId="77777777" w:rsidR="00F314A0" w:rsidRDefault="00F314A0" w:rsidP="003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EA16" w14:textId="27A07231" w:rsidR="00D12BE6" w:rsidRDefault="00F854D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6C29685" wp14:editId="0A7E4F54">
          <wp:simplePos x="0" y="0"/>
          <wp:positionH relativeFrom="column">
            <wp:posOffset>4743450</wp:posOffset>
          </wp:positionH>
          <wp:positionV relativeFrom="paragraph">
            <wp:posOffset>-609600</wp:posOffset>
          </wp:positionV>
          <wp:extent cx="1390650" cy="135588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 Dialog for social justice-Log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55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254D"/>
    <w:multiLevelType w:val="hybridMultilevel"/>
    <w:tmpl w:val="BDCA8964"/>
    <w:lvl w:ilvl="0" w:tplc="56849D5A">
      <w:start w:val="1"/>
      <w:numFmt w:val="decimal"/>
      <w:pStyle w:val="Heading1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1151"/>
    <w:multiLevelType w:val="hybridMultilevel"/>
    <w:tmpl w:val="23A25FC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242F552C"/>
    <w:multiLevelType w:val="hybridMultilevel"/>
    <w:tmpl w:val="9C5C044C"/>
    <w:lvl w:ilvl="0" w:tplc="244A9C4C">
      <w:start w:val="18"/>
      <w:numFmt w:val="bullet"/>
      <w:lvlText w:val="-"/>
      <w:lvlJc w:val="left"/>
      <w:pPr>
        <w:ind w:left="25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D21F05"/>
    <w:multiLevelType w:val="hybridMultilevel"/>
    <w:tmpl w:val="88EA1EA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2EB758C2"/>
    <w:multiLevelType w:val="hybridMultilevel"/>
    <w:tmpl w:val="B136D470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3D9B235F"/>
    <w:multiLevelType w:val="hybridMultilevel"/>
    <w:tmpl w:val="994A33EE"/>
    <w:lvl w:ilvl="0" w:tplc="17CEC296">
      <w:start w:val="28"/>
      <w:numFmt w:val="bullet"/>
      <w:lvlText w:val="-"/>
      <w:lvlJc w:val="left"/>
      <w:pPr>
        <w:ind w:left="25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4350503"/>
    <w:multiLevelType w:val="hybridMultilevel"/>
    <w:tmpl w:val="C8D2AD7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78E415B9"/>
    <w:multiLevelType w:val="hybridMultilevel"/>
    <w:tmpl w:val="3B78D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6F"/>
    <w:rsid w:val="00007F5C"/>
    <w:rsid w:val="00033385"/>
    <w:rsid w:val="00082F11"/>
    <w:rsid w:val="00095739"/>
    <w:rsid w:val="00100D87"/>
    <w:rsid w:val="0013346B"/>
    <w:rsid w:val="001340EE"/>
    <w:rsid w:val="00152110"/>
    <w:rsid w:val="0018416B"/>
    <w:rsid w:val="0018658A"/>
    <w:rsid w:val="001A25AE"/>
    <w:rsid w:val="002021C7"/>
    <w:rsid w:val="0023794D"/>
    <w:rsid w:val="003428E8"/>
    <w:rsid w:val="00373D6F"/>
    <w:rsid w:val="003B532C"/>
    <w:rsid w:val="003C4490"/>
    <w:rsid w:val="003F5432"/>
    <w:rsid w:val="00413BCD"/>
    <w:rsid w:val="00416C4A"/>
    <w:rsid w:val="004353DD"/>
    <w:rsid w:val="00466EF6"/>
    <w:rsid w:val="004A0978"/>
    <w:rsid w:val="004F1397"/>
    <w:rsid w:val="004F4A4E"/>
    <w:rsid w:val="00584502"/>
    <w:rsid w:val="005B0916"/>
    <w:rsid w:val="00622148"/>
    <w:rsid w:val="006A7F41"/>
    <w:rsid w:val="006B6C6E"/>
    <w:rsid w:val="00787F97"/>
    <w:rsid w:val="007A2D56"/>
    <w:rsid w:val="007D2DE3"/>
    <w:rsid w:val="007D6F27"/>
    <w:rsid w:val="007F7619"/>
    <w:rsid w:val="00830371"/>
    <w:rsid w:val="00837C6D"/>
    <w:rsid w:val="008426BF"/>
    <w:rsid w:val="00844328"/>
    <w:rsid w:val="00844F90"/>
    <w:rsid w:val="0085797D"/>
    <w:rsid w:val="008809FB"/>
    <w:rsid w:val="008A5122"/>
    <w:rsid w:val="008A70AE"/>
    <w:rsid w:val="008C1D06"/>
    <w:rsid w:val="008E071B"/>
    <w:rsid w:val="009236DB"/>
    <w:rsid w:val="009329DF"/>
    <w:rsid w:val="0099339B"/>
    <w:rsid w:val="00995416"/>
    <w:rsid w:val="009B7D9D"/>
    <w:rsid w:val="009C360A"/>
    <w:rsid w:val="009C5623"/>
    <w:rsid w:val="00AA76FA"/>
    <w:rsid w:val="00AE5786"/>
    <w:rsid w:val="00B134CF"/>
    <w:rsid w:val="00B233BB"/>
    <w:rsid w:val="00B84301"/>
    <w:rsid w:val="00B87D31"/>
    <w:rsid w:val="00B95E74"/>
    <w:rsid w:val="00BA3D4D"/>
    <w:rsid w:val="00BE2754"/>
    <w:rsid w:val="00C04879"/>
    <w:rsid w:val="00C47819"/>
    <w:rsid w:val="00C57CCB"/>
    <w:rsid w:val="00C92C72"/>
    <w:rsid w:val="00CA0C11"/>
    <w:rsid w:val="00CA1CE6"/>
    <w:rsid w:val="00CA450A"/>
    <w:rsid w:val="00D11313"/>
    <w:rsid w:val="00D121D9"/>
    <w:rsid w:val="00D12BE6"/>
    <w:rsid w:val="00D1396B"/>
    <w:rsid w:val="00D45B94"/>
    <w:rsid w:val="00D47DF7"/>
    <w:rsid w:val="00D70CB2"/>
    <w:rsid w:val="00DB5C80"/>
    <w:rsid w:val="00DC12B4"/>
    <w:rsid w:val="00DC35A5"/>
    <w:rsid w:val="00DC553C"/>
    <w:rsid w:val="00DE3158"/>
    <w:rsid w:val="00DF2100"/>
    <w:rsid w:val="00E00327"/>
    <w:rsid w:val="00E2388A"/>
    <w:rsid w:val="00E30DE7"/>
    <w:rsid w:val="00E432B1"/>
    <w:rsid w:val="00E466C7"/>
    <w:rsid w:val="00E7606A"/>
    <w:rsid w:val="00EA7EF2"/>
    <w:rsid w:val="00ED62F0"/>
    <w:rsid w:val="00EE1B65"/>
    <w:rsid w:val="00F05964"/>
    <w:rsid w:val="00F314A0"/>
    <w:rsid w:val="00F854DC"/>
    <w:rsid w:val="00F96A15"/>
    <w:rsid w:val="00FD082E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E742C"/>
  <w15:docId w15:val="{838BBA6C-0A66-41C9-B744-7EA748C5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5A5"/>
    <w:rPr>
      <w:rFonts w:ascii="Georgia" w:hAnsi="Georgi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A7F41"/>
    <w:pPr>
      <w:numPr>
        <w:numId w:val="3"/>
      </w:numPr>
      <w:spacing w:before="120" w:after="120" w:line="240" w:lineRule="auto"/>
      <w:jc w:val="both"/>
      <w:outlineLvl w:val="0"/>
    </w:pPr>
    <w:rPr>
      <w:rFonts w:asciiTheme="minorHAnsi" w:eastAsia="Calibri" w:hAnsiTheme="minorHAnsi" w:cstheme="minorHAnsi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6F"/>
  </w:style>
  <w:style w:type="paragraph" w:styleId="Footer">
    <w:name w:val="footer"/>
    <w:basedOn w:val="Normal"/>
    <w:link w:val="FooterChar"/>
    <w:uiPriority w:val="99"/>
    <w:unhideWhenUsed/>
    <w:rsid w:val="0037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6F"/>
  </w:style>
  <w:style w:type="paragraph" w:styleId="BalloonText">
    <w:name w:val="Balloon Text"/>
    <w:basedOn w:val="Normal"/>
    <w:link w:val="BalloonTextChar"/>
    <w:uiPriority w:val="99"/>
    <w:semiHidden/>
    <w:unhideWhenUsed/>
    <w:rsid w:val="003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3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5A5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5A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35A5"/>
    <w:rPr>
      <w:rFonts w:eastAsiaTheme="minorEastAsia"/>
      <w:color w:val="5A5A5A" w:themeColor="text1" w:themeTint="A5"/>
      <w:spacing w:val="15"/>
      <w:sz w:val="28"/>
    </w:rPr>
  </w:style>
  <w:style w:type="paragraph" w:styleId="ListParagraph">
    <w:name w:val="List Paragraph"/>
    <w:basedOn w:val="Normal"/>
    <w:uiPriority w:val="34"/>
    <w:qFormat/>
    <w:rsid w:val="00923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6F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6FA"/>
    <w:rPr>
      <w:rFonts w:ascii="Georgia" w:hAnsi="Georg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7F41"/>
    <w:rPr>
      <w:rFonts w:eastAsia="Calibri" w:cstheme="minorHAnsi"/>
      <w:b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A7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EA06-70CF-48B9-9F84-F00FE403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Ajete</dc:creator>
  <cp:keywords/>
  <dc:description/>
  <cp:lastModifiedBy>Info FSSHKS</cp:lastModifiedBy>
  <cp:revision>2</cp:revision>
  <cp:lastPrinted>2020-10-08T13:05:00Z</cp:lastPrinted>
  <dcterms:created xsi:type="dcterms:W3CDTF">2020-11-02T14:06:00Z</dcterms:created>
  <dcterms:modified xsi:type="dcterms:W3CDTF">2020-11-02T14:06:00Z</dcterms:modified>
</cp:coreProperties>
</file>